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BC" w:rsidRPr="002B252A" w:rsidRDefault="00D0413F" w:rsidP="00D0413F">
      <w:pPr>
        <w:jc w:val="center"/>
        <w:rPr>
          <w:rFonts w:asciiTheme="majorHAnsi" w:hAnsiTheme="majorHAnsi"/>
          <w:b/>
          <w:sz w:val="32"/>
          <w:szCs w:val="32"/>
        </w:rPr>
      </w:pPr>
      <w:r w:rsidRPr="002B252A">
        <w:rPr>
          <w:rFonts w:asciiTheme="majorHAnsi" w:hAnsiTheme="majorHAnsi"/>
          <w:b/>
          <w:sz w:val="32"/>
          <w:szCs w:val="32"/>
        </w:rPr>
        <w:t>Cuestionario de investigación preliminar</w:t>
      </w:r>
    </w:p>
    <w:p w:rsidR="00D0413F" w:rsidRPr="00D0413F" w:rsidRDefault="00D0413F" w:rsidP="00D0413F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Theme="majorHAnsi" w:hAnsiTheme="majorHAnsi"/>
          <w:sz w:val="24"/>
          <w:szCs w:val="24"/>
        </w:rPr>
      </w:pPr>
      <w:r w:rsidRPr="00D0413F">
        <w:rPr>
          <w:rFonts w:asciiTheme="majorHAnsi" w:hAnsiTheme="majorHAnsi"/>
          <w:bCs/>
          <w:sz w:val="24"/>
          <w:szCs w:val="24"/>
        </w:rPr>
        <w:t>Para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0413F">
        <w:rPr>
          <w:rFonts w:asciiTheme="majorHAnsi" w:hAnsiTheme="majorHAnsi"/>
          <w:sz w:val="24"/>
          <w:szCs w:val="24"/>
        </w:rPr>
        <w:t>evaluar si acepta</w:t>
      </w:r>
      <w:r>
        <w:rPr>
          <w:rFonts w:asciiTheme="majorHAnsi" w:hAnsiTheme="majorHAnsi"/>
          <w:sz w:val="24"/>
          <w:szCs w:val="24"/>
        </w:rPr>
        <w:t>mos</w:t>
      </w:r>
      <w:r w:rsidRPr="00D0413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 un </w:t>
      </w:r>
      <w:r w:rsidRPr="00D0413F">
        <w:rPr>
          <w:rFonts w:asciiTheme="majorHAnsi" w:hAnsiTheme="majorHAnsi"/>
          <w:sz w:val="24"/>
          <w:szCs w:val="24"/>
        </w:rPr>
        <w:t>cliente</w:t>
      </w:r>
      <w:r w:rsidRPr="00D0413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0413F">
        <w:rPr>
          <w:rFonts w:asciiTheme="majorHAnsi" w:hAnsiTheme="majorHAnsi"/>
          <w:sz w:val="24"/>
          <w:szCs w:val="24"/>
        </w:rPr>
        <w:t xml:space="preserve">nuevo </w:t>
      </w:r>
      <w:r>
        <w:rPr>
          <w:rFonts w:asciiTheme="majorHAnsi" w:hAnsiTheme="majorHAnsi"/>
          <w:sz w:val="24"/>
          <w:szCs w:val="24"/>
        </w:rPr>
        <w:t>deberemos requisitar el siguiente cuestionario.</w:t>
      </w:r>
    </w:p>
    <w:p w:rsidR="00D0413F" w:rsidRPr="00D0413F" w:rsidRDefault="00D0413F" w:rsidP="00D0413F">
      <w:pPr>
        <w:widowControl w:val="0"/>
        <w:autoSpaceDE w:val="0"/>
        <w:autoSpaceDN w:val="0"/>
        <w:adjustRightInd w:val="0"/>
        <w:spacing w:after="0" w:line="180" w:lineRule="exact"/>
        <w:rPr>
          <w:rFonts w:asciiTheme="majorHAnsi" w:hAnsiTheme="majorHAnsi"/>
          <w:sz w:val="24"/>
          <w:szCs w:val="24"/>
        </w:rPr>
      </w:pPr>
    </w:p>
    <w:p w:rsidR="00D0413F" w:rsidRPr="00D0413F" w:rsidRDefault="00D0413F" w:rsidP="00D0413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Actividades </w:t>
      </w:r>
      <w:r w:rsidRPr="00D0413F">
        <w:rPr>
          <w:rFonts w:asciiTheme="majorHAnsi" w:hAnsiTheme="majorHAnsi"/>
          <w:b/>
          <w:bCs/>
          <w:sz w:val="24"/>
          <w:szCs w:val="24"/>
        </w:rPr>
        <w:t>Preliminares</w:t>
      </w:r>
    </w:p>
    <w:p w:rsidR="00D0413F" w:rsidRPr="00D0413F" w:rsidRDefault="00D0413F" w:rsidP="00D0413F">
      <w:pPr>
        <w:widowControl w:val="0"/>
        <w:autoSpaceDE w:val="0"/>
        <w:autoSpaceDN w:val="0"/>
        <w:adjustRightInd w:val="0"/>
        <w:spacing w:after="0" w:line="129" w:lineRule="exact"/>
        <w:rPr>
          <w:rFonts w:asciiTheme="majorHAnsi" w:hAnsiTheme="majorHAnsi"/>
          <w:sz w:val="24"/>
          <w:szCs w:val="24"/>
        </w:rPr>
      </w:pPr>
    </w:p>
    <w:p w:rsidR="00D0413F" w:rsidRDefault="00D0413F" w:rsidP="00D0413F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Theme="majorHAnsi" w:hAnsiTheme="majorHAnsi"/>
          <w:sz w:val="24"/>
          <w:szCs w:val="24"/>
        </w:rPr>
      </w:pPr>
      <w:r w:rsidRPr="00D0413F">
        <w:rPr>
          <w:rFonts w:asciiTheme="majorHAnsi" w:hAnsiTheme="majorHAnsi"/>
          <w:sz w:val="24"/>
          <w:szCs w:val="24"/>
        </w:rPr>
        <w:t xml:space="preserve">Antes de aceptar el </w:t>
      </w:r>
      <w:r w:rsidR="004220C5">
        <w:rPr>
          <w:rFonts w:asciiTheme="majorHAnsi" w:hAnsiTheme="majorHAnsi"/>
          <w:sz w:val="24"/>
          <w:szCs w:val="24"/>
        </w:rPr>
        <w:t xml:space="preserve">nuevo </w:t>
      </w:r>
      <w:r w:rsidRPr="00D0413F">
        <w:rPr>
          <w:rFonts w:asciiTheme="majorHAnsi" w:hAnsiTheme="majorHAnsi"/>
          <w:sz w:val="24"/>
          <w:szCs w:val="24"/>
        </w:rPr>
        <w:t>compromiso</w:t>
      </w:r>
      <w:r w:rsidR="004220C5">
        <w:rPr>
          <w:rFonts w:asciiTheme="majorHAnsi" w:hAnsiTheme="majorHAnsi"/>
          <w:sz w:val="24"/>
          <w:szCs w:val="24"/>
        </w:rPr>
        <w:t xml:space="preserve"> debemos cerciorarnos de si</w:t>
      </w:r>
      <w:r w:rsidRPr="00D0413F">
        <w:rPr>
          <w:rFonts w:asciiTheme="majorHAnsi" w:hAnsiTheme="majorHAnsi"/>
          <w:sz w:val="24"/>
          <w:szCs w:val="24"/>
        </w:rPr>
        <w:t>, ¿</w:t>
      </w:r>
      <w:r w:rsidR="004220C5">
        <w:rPr>
          <w:rFonts w:asciiTheme="majorHAnsi" w:hAnsiTheme="majorHAnsi"/>
          <w:sz w:val="24"/>
          <w:szCs w:val="24"/>
        </w:rPr>
        <w:t xml:space="preserve">Nos </w:t>
      </w:r>
      <w:r w:rsidRPr="00D0413F">
        <w:rPr>
          <w:rFonts w:asciiTheme="majorHAnsi" w:hAnsiTheme="majorHAnsi"/>
          <w:sz w:val="24"/>
          <w:szCs w:val="24"/>
        </w:rPr>
        <w:t xml:space="preserve">hemos </w:t>
      </w:r>
      <w:r w:rsidR="004220C5">
        <w:rPr>
          <w:rFonts w:asciiTheme="majorHAnsi" w:hAnsiTheme="majorHAnsi"/>
          <w:sz w:val="24"/>
          <w:szCs w:val="24"/>
        </w:rPr>
        <w:t xml:space="preserve">reunido </w:t>
      </w:r>
      <w:r w:rsidRPr="00D0413F">
        <w:rPr>
          <w:rFonts w:asciiTheme="majorHAnsi" w:hAnsiTheme="majorHAnsi"/>
          <w:sz w:val="24"/>
          <w:szCs w:val="24"/>
        </w:rPr>
        <w:t>con el cliente para c</w:t>
      </w:r>
      <w:r w:rsidR="004220C5">
        <w:rPr>
          <w:rFonts w:asciiTheme="majorHAnsi" w:hAnsiTheme="majorHAnsi"/>
          <w:sz w:val="24"/>
          <w:szCs w:val="24"/>
        </w:rPr>
        <w:t>onocer</w:t>
      </w:r>
      <w:r w:rsidRPr="00D0413F">
        <w:rPr>
          <w:rFonts w:asciiTheme="majorHAnsi" w:hAnsiTheme="majorHAnsi"/>
          <w:sz w:val="24"/>
          <w:szCs w:val="24"/>
        </w:rPr>
        <w:t xml:space="preserve"> su historial y obtener document</w:t>
      </w:r>
      <w:r w:rsidR="004220C5">
        <w:rPr>
          <w:rFonts w:asciiTheme="majorHAnsi" w:hAnsiTheme="majorHAnsi"/>
          <w:sz w:val="24"/>
          <w:szCs w:val="24"/>
        </w:rPr>
        <w:t>ación</w:t>
      </w:r>
      <w:r w:rsidRPr="00D0413F">
        <w:rPr>
          <w:rFonts w:asciiTheme="majorHAnsi" w:hAnsiTheme="majorHAnsi"/>
          <w:sz w:val="24"/>
          <w:szCs w:val="24"/>
        </w:rPr>
        <w:t xml:space="preserve"> (</w:t>
      </w:r>
      <w:r w:rsidR="004220C5">
        <w:rPr>
          <w:rFonts w:asciiTheme="majorHAnsi" w:hAnsiTheme="majorHAnsi"/>
          <w:sz w:val="24"/>
          <w:szCs w:val="24"/>
        </w:rPr>
        <w:t>organigrama de la C</w:t>
      </w:r>
      <w:r w:rsidRPr="00D0413F">
        <w:rPr>
          <w:rFonts w:asciiTheme="majorHAnsi" w:hAnsiTheme="majorHAnsi"/>
          <w:sz w:val="24"/>
          <w:szCs w:val="24"/>
        </w:rPr>
        <w:t xml:space="preserve">ompañía, resultados de desempeño </w:t>
      </w:r>
      <w:r w:rsidR="004220C5" w:rsidRPr="00D0413F">
        <w:rPr>
          <w:rFonts w:asciiTheme="majorHAnsi" w:hAnsiTheme="majorHAnsi"/>
          <w:sz w:val="24"/>
          <w:szCs w:val="24"/>
        </w:rPr>
        <w:t xml:space="preserve">financiero </w:t>
      </w:r>
      <w:r w:rsidRPr="00D0413F">
        <w:rPr>
          <w:rFonts w:asciiTheme="majorHAnsi" w:hAnsiTheme="majorHAnsi"/>
          <w:sz w:val="24"/>
          <w:szCs w:val="24"/>
        </w:rPr>
        <w:t xml:space="preserve">y </w:t>
      </w:r>
      <w:r w:rsidR="004220C5" w:rsidRPr="00D0413F">
        <w:rPr>
          <w:rFonts w:asciiTheme="majorHAnsi" w:hAnsiTheme="majorHAnsi"/>
          <w:sz w:val="24"/>
          <w:szCs w:val="24"/>
        </w:rPr>
        <w:t xml:space="preserve">operativo </w:t>
      </w:r>
      <w:r w:rsidR="004220C5">
        <w:rPr>
          <w:rFonts w:asciiTheme="majorHAnsi" w:hAnsiTheme="majorHAnsi"/>
          <w:sz w:val="24"/>
          <w:szCs w:val="24"/>
        </w:rPr>
        <w:t xml:space="preserve"> </w:t>
      </w:r>
      <w:r w:rsidRPr="00D0413F">
        <w:rPr>
          <w:rFonts w:asciiTheme="majorHAnsi" w:hAnsiTheme="majorHAnsi"/>
          <w:sz w:val="24"/>
          <w:szCs w:val="24"/>
        </w:rPr>
        <w:t>durante los últimos dos o tre</w:t>
      </w:r>
      <w:r w:rsidR="004220C5">
        <w:rPr>
          <w:rFonts w:asciiTheme="majorHAnsi" w:hAnsiTheme="majorHAnsi"/>
          <w:sz w:val="24"/>
          <w:szCs w:val="24"/>
        </w:rPr>
        <w:t>s años, cambios en la A</w:t>
      </w:r>
      <w:r w:rsidRPr="00D0413F">
        <w:rPr>
          <w:rFonts w:asciiTheme="majorHAnsi" w:hAnsiTheme="majorHAnsi"/>
          <w:sz w:val="24"/>
          <w:szCs w:val="24"/>
        </w:rPr>
        <w:t xml:space="preserve">dministración, estructura de operaciones y cualquier otra </w:t>
      </w:r>
      <w:r w:rsidR="004220C5">
        <w:rPr>
          <w:rFonts w:asciiTheme="majorHAnsi" w:hAnsiTheme="majorHAnsi"/>
          <w:sz w:val="24"/>
          <w:szCs w:val="24"/>
        </w:rPr>
        <w:t>información</w:t>
      </w:r>
      <w:r w:rsidRPr="00D0413F">
        <w:rPr>
          <w:rFonts w:asciiTheme="majorHAnsi" w:hAnsiTheme="majorHAnsi"/>
          <w:sz w:val="24"/>
          <w:szCs w:val="24"/>
        </w:rPr>
        <w:t xml:space="preserve"> que pueda afectar el compromiso)?</w:t>
      </w:r>
    </w:p>
    <w:p w:rsidR="004220C5" w:rsidRDefault="004220C5" w:rsidP="00D0413F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Theme="majorHAnsi" w:hAnsiTheme="majorHAnsi"/>
          <w:sz w:val="24"/>
          <w:szCs w:val="24"/>
        </w:rPr>
      </w:pPr>
    </w:p>
    <w:p w:rsidR="004220C5" w:rsidRDefault="004220C5" w:rsidP="00D0413F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4985"/>
        <w:gridCol w:w="546"/>
        <w:gridCol w:w="424"/>
        <w:gridCol w:w="657"/>
        <w:gridCol w:w="1912"/>
      </w:tblGrid>
      <w:tr w:rsidR="007357E4" w:rsidTr="00266D05">
        <w:tc>
          <w:tcPr>
            <w:tcW w:w="5515" w:type="dxa"/>
            <w:gridSpan w:val="2"/>
          </w:tcPr>
          <w:p w:rsidR="00AB264E" w:rsidRDefault="00AB264E" w:rsidP="007D52AA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60C1">
              <w:rPr>
                <w:rFonts w:ascii="Times New Roman" w:hAnsi="Times New Roman"/>
                <w:b/>
                <w:bCs/>
                <w:sz w:val="24"/>
                <w:szCs w:val="24"/>
              </w:rPr>
              <w:t>Aceptación del Cliente</w:t>
            </w:r>
          </w:p>
        </w:tc>
        <w:tc>
          <w:tcPr>
            <w:tcW w:w="546" w:type="dxa"/>
          </w:tcPr>
          <w:p w:rsidR="00AB264E" w:rsidRPr="00AB264E" w:rsidRDefault="00AB264E" w:rsidP="00AB264E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264E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424" w:type="dxa"/>
          </w:tcPr>
          <w:p w:rsidR="00AB264E" w:rsidRPr="00AB264E" w:rsidRDefault="00AB264E" w:rsidP="00AB264E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264E">
              <w:rPr>
                <w:rFonts w:asciiTheme="majorHAnsi" w:hAnsiTheme="majorHAnsi"/>
                <w:b/>
                <w:sz w:val="24"/>
                <w:szCs w:val="24"/>
              </w:rPr>
              <w:t>SI</w:t>
            </w:r>
          </w:p>
        </w:tc>
        <w:tc>
          <w:tcPr>
            <w:tcW w:w="657" w:type="dxa"/>
          </w:tcPr>
          <w:p w:rsidR="00AB264E" w:rsidRPr="00AB264E" w:rsidRDefault="00AB264E" w:rsidP="00AB264E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264E">
              <w:rPr>
                <w:rFonts w:asciiTheme="majorHAnsi" w:hAnsiTheme="majorHAnsi"/>
                <w:b/>
                <w:sz w:val="24"/>
                <w:szCs w:val="24"/>
              </w:rPr>
              <w:t>N/A</w:t>
            </w:r>
          </w:p>
        </w:tc>
        <w:tc>
          <w:tcPr>
            <w:tcW w:w="1912" w:type="dxa"/>
          </w:tcPr>
          <w:p w:rsidR="00AB264E" w:rsidRPr="00AB264E" w:rsidRDefault="00AB264E" w:rsidP="00AB264E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264E">
              <w:rPr>
                <w:rFonts w:asciiTheme="majorHAnsi" w:hAnsiTheme="majorHAnsi"/>
                <w:b/>
                <w:sz w:val="20"/>
                <w:szCs w:val="20"/>
              </w:rPr>
              <w:t>Comentarios</w:t>
            </w:r>
          </w:p>
        </w:tc>
      </w:tr>
      <w:tr w:rsidR="00E225E1" w:rsidTr="00045843">
        <w:tc>
          <w:tcPr>
            <w:tcW w:w="9054" w:type="dxa"/>
            <w:gridSpan w:val="6"/>
          </w:tcPr>
          <w:p w:rsidR="00E225E1" w:rsidRPr="00E225E1" w:rsidRDefault="00E225E1" w:rsidP="00E225E1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225E1">
              <w:rPr>
                <w:rFonts w:asciiTheme="majorHAnsi" w:hAnsiTheme="majorHAnsi"/>
                <w:b/>
                <w:i/>
                <w:sz w:val="28"/>
                <w:szCs w:val="28"/>
              </w:rPr>
              <w:t>Cliente:        La Valentina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Ejercicio 201__</w:t>
            </w:r>
          </w:p>
        </w:tc>
      </w:tr>
      <w:tr w:rsidR="007357E4" w:rsidTr="00266D05">
        <w:tc>
          <w:tcPr>
            <w:tcW w:w="5515" w:type="dxa"/>
            <w:gridSpan w:val="2"/>
          </w:tcPr>
          <w:p w:rsidR="007D52AA" w:rsidRDefault="007D52AA" w:rsidP="007D52AA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Theme="majorHAnsi" w:hAnsiTheme="majorHAnsi"/>
                <w:sz w:val="24"/>
                <w:szCs w:val="24"/>
              </w:rPr>
            </w:pPr>
            <w:r w:rsidRPr="004360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Carácter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 Integridad</w:t>
            </w:r>
          </w:p>
        </w:tc>
        <w:tc>
          <w:tcPr>
            <w:tcW w:w="546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4220C5" w:rsidRDefault="00AB264E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985" w:type="dxa"/>
          </w:tcPr>
          <w:p w:rsidR="004220C5" w:rsidRDefault="00AB264E" w:rsidP="00AB264E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¿Conocemos a este cliente, o lo conoce alguno de nuestros clientes?</w:t>
            </w:r>
          </w:p>
          <w:p w:rsidR="00B52248" w:rsidRDefault="00B52248" w:rsidP="00AB264E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rPr>
          <w:trHeight w:val="87"/>
        </w:trPr>
        <w:tc>
          <w:tcPr>
            <w:tcW w:w="530" w:type="dxa"/>
          </w:tcPr>
          <w:p w:rsidR="00B52248" w:rsidRDefault="00B5224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985" w:type="dxa"/>
          </w:tcPr>
          <w:p w:rsidR="00B52248" w:rsidRDefault="00B52248" w:rsidP="00AB264E">
            <w:pPr>
              <w:widowControl w:val="0"/>
              <w:overflowPunct w:val="0"/>
              <w:autoSpaceDE w:val="0"/>
              <w:autoSpaceDN w:val="0"/>
              <w:adjustRightInd w:val="0"/>
              <w:spacing w:line="244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¿Estamos satisfechos de que no han ocurrido hechos o circunstancias que nos hagan dudar de la integridad de los socios, del consejo de administración, o administración?</w:t>
            </w:r>
          </w:p>
          <w:p w:rsidR="00B52248" w:rsidRDefault="00B52248" w:rsidP="00AB264E">
            <w:pPr>
              <w:widowControl w:val="0"/>
              <w:overflowPunct w:val="0"/>
              <w:autoSpaceDE w:val="0"/>
              <w:autoSpaceDN w:val="0"/>
              <w:adjustRightInd w:val="0"/>
              <w:spacing w:line="244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B52248" w:rsidRDefault="00B5224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B52248" w:rsidRDefault="00B5224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B52248" w:rsidRDefault="00B5224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B52248" w:rsidRDefault="00B5224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rPr>
          <w:trHeight w:val="87"/>
        </w:trPr>
        <w:tc>
          <w:tcPr>
            <w:tcW w:w="530" w:type="dxa"/>
          </w:tcPr>
          <w:p w:rsidR="004220C5" w:rsidRDefault="002959D9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2.a</w:t>
            </w:r>
          </w:p>
        </w:tc>
        <w:tc>
          <w:tcPr>
            <w:tcW w:w="4985" w:type="dxa"/>
          </w:tcPr>
          <w:p w:rsidR="00AB264E" w:rsidRDefault="00AB264E" w:rsidP="00AB264E">
            <w:pPr>
              <w:widowControl w:val="0"/>
              <w:overflowPunct w:val="0"/>
              <w:autoSpaceDE w:val="0"/>
              <w:autoSpaceDN w:val="0"/>
              <w:adjustRightInd w:val="0"/>
              <w:spacing w:line="244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</w:t>
            </w:r>
            <w:r w:rsidR="00B52248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stamos </w:t>
            </w:r>
            <w:r w:rsidR="00B5224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atisfechos de que no exista ninguna de las situaciones siguientes? </w:t>
            </w:r>
          </w:p>
          <w:p w:rsidR="00AB264E" w:rsidRDefault="00B52248" w:rsidP="00B52248">
            <w:pPr>
              <w:widowControl w:val="0"/>
              <w:autoSpaceDE w:val="0"/>
              <w:autoSpaceDN w:val="0"/>
              <w:adjustRightInd w:val="0"/>
              <w:spacing w:line="6" w:lineRule="exact"/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AB264E" w:rsidRDefault="00AB264E" w:rsidP="00B52248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Condenas y sanciones reglamentarias, </w:t>
            </w:r>
          </w:p>
          <w:p w:rsidR="00AB264E" w:rsidRDefault="00AB264E" w:rsidP="00B52248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Sospecha de actos ilícitos o fraude, </w:t>
            </w:r>
          </w:p>
          <w:p w:rsidR="00AB264E" w:rsidRDefault="00AB264E" w:rsidP="00B52248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Investigaciones en curso, </w:t>
            </w:r>
          </w:p>
          <w:p w:rsidR="00AB264E" w:rsidRDefault="00B52248" w:rsidP="00B52248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51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Participación</w:t>
            </w:r>
            <w:r w:rsidR="00AB264E">
              <w:rPr>
                <w:rFonts w:ascii="Times New Roman" w:hAnsi="Times New Roman"/>
                <w:sz w:val="24"/>
                <w:szCs w:val="24"/>
              </w:rPr>
              <w:t xml:space="preserve"> de la administración en organizaciones de dudosa reputación, </w:t>
            </w:r>
          </w:p>
          <w:p w:rsidR="00AB264E" w:rsidRDefault="00AB264E" w:rsidP="00AB264E">
            <w:pPr>
              <w:widowControl w:val="0"/>
              <w:autoSpaceDE w:val="0"/>
              <w:autoSpaceDN w:val="0"/>
              <w:adjustRightInd w:val="0"/>
              <w:spacing w:line="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B264E" w:rsidRDefault="00AB264E" w:rsidP="00B52248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Publicidad negativa y </w:t>
            </w:r>
          </w:p>
          <w:p w:rsidR="004220C5" w:rsidRPr="00A40565" w:rsidRDefault="00AB264E" w:rsidP="00B52248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2" w:lineRule="auto"/>
              <w:ind w:right="10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Asociación cercana con personas o compañías </w:t>
            </w:r>
            <w:r w:rsidR="00B52248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ética cuestionable. </w:t>
            </w:r>
          </w:p>
          <w:p w:rsidR="00A40565" w:rsidRDefault="00A40565" w:rsidP="00A40565">
            <w:pPr>
              <w:widowControl w:val="0"/>
              <w:overflowPunct w:val="0"/>
              <w:autoSpaceDE w:val="0"/>
              <w:autoSpaceDN w:val="0"/>
              <w:adjustRightInd w:val="0"/>
              <w:spacing w:line="272" w:lineRule="auto"/>
              <w:ind w:left="720" w:right="10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4220C5" w:rsidRDefault="002959D9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2.b</w:t>
            </w:r>
          </w:p>
        </w:tc>
        <w:tc>
          <w:tcPr>
            <w:tcW w:w="4985" w:type="dxa"/>
          </w:tcPr>
          <w:p w:rsidR="004220C5" w:rsidRDefault="00D27208" w:rsidP="002959D9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B52248">
              <w:rPr>
                <w:rFonts w:ascii="Times New Roman" w:hAnsi="Times New Roman"/>
                <w:sz w:val="24"/>
                <w:szCs w:val="24"/>
              </w:rPr>
              <w:t xml:space="preserve">étodos usados para obtener evidencia </w:t>
            </w:r>
            <w:r>
              <w:rPr>
                <w:rFonts w:ascii="Times New Roman" w:hAnsi="Times New Roman"/>
                <w:sz w:val="24"/>
                <w:szCs w:val="24"/>
              </w:rPr>
              <w:t>sobre</w:t>
            </w:r>
            <w:r w:rsidR="00B52248">
              <w:rPr>
                <w:rFonts w:ascii="Times New Roman" w:hAnsi="Times New Roman"/>
                <w:sz w:val="24"/>
                <w:szCs w:val="24"/>
              </w:rPr>
              <w:t xml:space="preserve"> estos riesgos,  (</w:t>
            </w:r>
            <w:r w:rsidR="002959D9">
              <w:rPr>
                <w:rFonts w:ascii="Times New Roman" w:hAnsi="Times New Roman"/>
                <w:sz w:val="24"/>
                <w:szCs w:val="24"/>
              </w:rPr>
              <w:t>P</w:t>
            </w:r>
            <w:r w:rsidR="00B52248">
              <w:rPr>
                <w:rFonts w:ascii="Times New Roman" w:hAnsi="Times New Roman"/>
                <w:sz w:val="24"/>
                <w:szCs w:val="24"/>
              </w:rPr>
              <w:t>alabras clave para buscar en Internet)</w:t>
            </w:r>
          </w:p>
          <w:p w:rsidR="002959D9" w:rsidRDefault="002959D9" w:rsidP="002959D9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4220C5" w:rsidRDefault="002959D9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2.c</w:t>
            </w:r>
          </w:p>
        </w:tc>
        <w:tc>
          <w:tcPr>
            <w:tcW w:w="4985" w:type="dxa"/>
          </w:tcPr>
          <w:p w:rsidR="004220C5" w:rsidRDefault="002959D9" w:rsidP="002959D9">
            <w:pPr>
              <w:widowControl w:val="0"/>
              <w:overflowPunct w:val="0"/>
              <w:autoSpaceDE w:val="0"/>
              <w:autoSpaceDN w:val="0"/>
              <w:adjustRightInd w:val="0"/>
              <w:spacing w:line="270" w:lineRule="auto"/>
              <w:ind w:left="34" w:righ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 cualquier evidencia que se obtenga y que sea relevante para evaluar este riesgo.</w:t>
            </w:r>
          </w:p>
          <w:p w:rsidR="002B252A" w:rsidRDefault="002B252A" w:rsidP="002959D9">
            <w:pPr>
              <w:widowControl w:val="0"/>
              <w:overflowPunct w:val="0"/>
              <w:autoSpaceDE w:val="0"/>
              <w:autoSpaceDN w:val="0"/>
              <w:adjustRightInd w:val="0"/>
              <w:spacing w:line="270" w:lineRule="auto"/>
              <w:ind w:left="34" w:right="-5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4220C5" w:rsidRDefault="002959D9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4985" w:type="dxa"/>
          </w:tcPr>
          <w:p w:rsidR="00A45710" w:rsidRDefault="002959D9" w:rsidP="002959D9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 la medida de lo posible investigar si otros auditores se han negado a dar servicio al cliente, o si existen sospechas que el cliente esté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buscado </w:t>
            </w:r>
            <w:r w:rsidR="00E225E1">
              <w:rPr>
                <w:rFonts w:ascii="Times New Roman" w:hAnsi="Times New Roman"/>
                <w:sz w:val="24"/>
                <w:szCs w:val="24"/>
              </w:rPr>
              <w:t>tratamientos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contables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que le favorezcan, o tenga otras motivaciones si</w:t>
            </w:r>
            <w:r w:rsidR="00A45710">
              <w:rPr>
                <w:rFonts w:ascii="Times New Roman" w:hAnsi="Times New Roman"/>
                <w:sz w:val="24"/>
                <w:szCs w:val="24"/>
              </w:rPr>
              <w:t>milares para cambiar de auditor.</w:t>
            </w:r>
          </w:p>
          <w:p w:rsidR="004220C5" w:rsidRDefault="00A45710" w:rsidP="00A45710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¿S</w:t>
            </w:r>
            <w:r w:rsidR="002959D9">
              <w:rPr>
                <w:rFonts w:ascii="Times New Roman" w:hAnsi="Times New Roman"/>
                <w:sz w:val="24"/>
                <w:szCs w:val="24"/>
              </w:rPr>
              <w:t>e han documentado los riesgos que y se ha considerado cuidadosamente la razón para aceptar el compromiso?</w:t>
            </w:r>
          </w:p>
          <w:p w:rsidR="002B252A" w:rsidRDefault="002B252A" w:rsidP="00A45710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4220C5" w:rsidRDefault="004220C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57E4" w:rsidTr="00266D05">
        <w:tc>
          <w:tcPr>
            <w:tcW w:w="5515" w:type="dxa"/>
            <w:gridSpan w:val="2"/>
          </w:tcPr>
          <w:p w:rsidR="007D52AA" w:rsidRPr="00A45710" w:rsidRDefault="007D52AA" w:rsidP="00A45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Auditor Anterior</w:t>
            </w:r>
          </w:p>
        </w:tc>
        <w:tc>
          <w:tcPr>
            <w:tcW w:w="546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A45710" w:rsidRDefault="00A45710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985" w:type="dxa"/>
          </w:tcPr>
          <w:p w:rsidR="00A45710" w:rsidRDefault="00A45710" w:rsidP="00A45710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¿Nos comunicamos con el auditor anterior  para in</w:t>
            </w:r>
            <w:r w:rsidR="007D52AA">
              <w:rPr>
                <w:rFonts w:ascii="Times New Roman" w:hAnsi="Times New Roman"/>
                <w:sz w:val="24"/>
                <w:szCs w:val="24"/>
              </w:rPr>
              <w:t>vestigar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acerca de: </w:t>
            </w:r>
          </w:p>
          <w:p w:rsidR="00A45710" w:rsidRDefault="00A45710" w:rsidP="00A45710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00"/>
              </w:tabs>
              <w:overflowPunct w:val="0"/>
              <w:autoSpaceDE w:val="0"/>
              <w:autoSpaceDN w:val="0"/>
              <w:adjustRightInd w:val="0"/>
              <w:spacing w:line="257" w:lineRule="auto"/>
              <w:ind w:left="800" w:hanging="3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Acceso a los papeles de trabajo del posible cliente; </w:t>
            </w:r>
          </w:p>
          <w:p w:rsidR="00A45710" w:rsidRDefault="00A45710" w:rsidP="00A45710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5710" w:rsidRDefault="00A45710" w:rsidP="00A45710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00"/>
              </w:tabs>
              <w:overflowPunct w:val="0"/>
              <w:autoSpaceDE w:val="0"/>
              <w:autoSpaceDN w:val="0"/>
              <w:adjustRightInd w:val="0"/>
              <w:ind w:left="800" w:hanging="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776">
              <w:rPr>
                <w:rFonts w:ascii="Times New Roman" w:hAnsi="Times New Roman"/>
                <w:b/>
                <w:sz w:val="24"/>
                <w:szCs w:val="24"/>
              </w:rPr>
              <w:t>Honorarios no pagados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45710" w:rsidRDefault="00A45710" w:rsidP="00A45710">
            <w:pPr>
              <w:widowControl w:val="0"/>
              <w:autoSpaceDE w:val="0"/>
              <w:autoSpaceDN w:val="0"/>
              <w:adjustRightInd w:val="0"/>
              <w:spacing w:line="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5710" w:rsidRDefault="00A45710" w:rsidP="00A45710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00"/>
              </w:tabs>
              <w:overflowPunct w:val="0"/>
              <w:autoSpaceDE w:val="0"/>
              <w:autoSpaceDN w:val="0"/>
              <w:adjustRightInd w:val="0"/>
              <w:ind w:left="800" w:hanging="3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Diferencias de opinión  o desacuerdos; </w:t>
            </w:r>
          </w:p>
          <w:p w:rsidR="00A45710" w:rsidRDefault="00A45710" w:rsidP="00A45710">
            <w:pPr>
              <w:widowControl w:val="0"/>
              <w:autoSpaceDE w:val="0"/>
              <w:autoSpaceDN w:val="0"/>
              <w:adjustRightInd w:val="0"/>
              <w:spacing w:line="3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5710" w:rsidRDefault="00A45710" w:rsidP="00A45710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00"/>
              </w:tabs>
              <w:overflowPunct w:val="0"/>
              <w:autoSpaceDE w:val="0"/>
              <w:autoSpaceDN w:val="0"/>
              <w:adjustRightInd w:val="0"/>
              <w:ind w:left="800" w:hanging="3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Integridad de la administración y del consejo; </w:t>
            </w:r>
          </w:p>
          <w:p w:rsidR="00A45710" w:rsidRDefault="00A45710" w:rsidP="00A45710">
            <w:pPr>
              <w:widowControl w:val="0"/>
              <w:autoSpaceDE w:val="0"/>
              <w:autoSpaceDN w:val="0"/>
              <w:adjustRightInd w:val="0"/>
              <w:spacing w:line="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5710" w:rsidRDefault="00A45710" w:rsidP="00A45710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00"/>
              </w:tabs>
              <w:overflowPunct w:val="0"/>
              <w:autoSpaceDE w:val="0"/>
              <w:autoSpaceDN w:val="0"/>
              <w:adjustRightInd w:val="0"/>
              <w:ind w:left="800" w:hanging="3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Razones para el cambio; y </w:t>
            </w:r>
          </w:p>
          <w:p w:rsidR="007D52AA" w:rsidRPr="007D52AA" w:rsidRDefault="00A45710" w:rsidP="007D52AA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00"/>
              </w:tabs>
              <w:overflowPunct w:val="0"/>
              <w:autoSpaceDE w:val="0"/>
              <w:autoSpaceDN w:val="0"/>
              <w:adjustRightInd w:val="0"/>
              <w:ind w:left="800" w:hanging="368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Exigencias poco razonables o falta de cooperación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  <w:p w:rsidR="00A45710" w:rsidRDefault="007D52AA" w:rsidP="007D52AA">
            <w:pPr>
              <w:widowControl w:val="0"/>
              <w:overflowPunct w:val="0"/>
              <w:autoSpaceDE w:val="0"/>
              <w:autoSpaceDN w:val="0"/>
              <w:adjustRightInd w:val="0"/>
              <w:ind w:left="8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</w:tcPr>
          <w:p w:rsidR="00A45710" w:rsidRDefault="00A45710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A45710" w:rsidRDefault="00A45710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A45710" w:rsidRDefault="00A45710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A45710" w:rsidRDefault="00A45710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A45710" w:rsidRDefault="00A45710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985" w:type="dxa"/>
          </w:tcPr>
          <w:p w:rsidR="00A45710" w:rsidRDefault="00A45710" w:rsidP="00AF0A6A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¿Obtuvimos permiso de</w:t>
            </w:r>
            <w:r w:rsidR="00AF0A6A">
              <w:rPr>
                <w:rFonts w:ascii="Times New Roman" w:hAnsi="Times New Roman"/>
                <w:sz w:val="24"/>
                <w:szCs w:val="24"/>
              </w:rPr>
              <w:t>l anterior auditor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para revisar los papeles de trabajo del año pasado, ¿hemos revisado la documentación de planeación del período anterior elaborada por dicha firma y determinamos si la firma anterior: </w:t>
            </w:r>
          </w:p>
          <w:p w:rsidR="00A45710" w:rsidRDefault="00A45710" w:rsidP="00A45710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5710" w:rsidRDefault="00A45710" w:rsidP="00A457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a)</w:t>
            </w:r>
            <w:r w:rsidR="00AF0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Confirmó su independencia del cliente; </w:t>
            </w:r>
          </w:p>
          <w:p w:rsidR="00AF0A6A" w:rsidRDefault="00AF0A6A" w:rsidP="00AF0A6A">
            <w:pPr>
              <w:widowControl w:val="0"/>
              <w:tabs>
                <w:tab w:val="left" w:pos="5391"/>
              </w:tabs>
              <w:overflowPunct w:val="0"/>
              <w:autoSpaceDE w:val="0"/>
              <w:autoSpaceDN w:val="0"/>
              <w:adjustRightInd w:val="0"/>
              <w:spacing w:line="257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b)</w:t>
            </w:r>
            <w:r w:rsidR="007D52AA">
              <w:rPr>
                <w:rFonts w:ascii="Times New Roman" w:hAnsi="Times New Roman"/>
                <w:sz w:val="24"/>
                <w:szCs w:val="24"/>
              </w:rPr>
              <w:t xml:space="preserve"> Levo 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auditoría conforme a ISA; </w:t>
            </w:r>
          </w:p>
          <w:p w:rsidR="00AF0A6A" w:rsidRDefault="00AF0A6A" w:rsidP="00AF0A6A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0A6A" w:rsidRDefault="00AF0A6A" w:rsidP="00AF0A6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c) Tiene los recursos y pericia adecuados; y </w:t>
            </w:r>
          </w:p>
          <w:p w:rsidR="00AF0A6A" w:rsidRDefault="00AF0A6A" w:rsidP="00AF0A6A">
            <w:pPr>
              <w:widowControl w:val="0"/>
              <w:autoSpaceDE w:val="0"/>
              <w:autoSpaceDN w:val="0"/>
              <w:adjustRightInd w:val="0"/>
              <w:spacing w:line="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043" w:rsidRDefault="00AF0A6A" w:rsidP="00AF0A6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d) C</w:t>
            </w:r>
            <w:r w:rsidR="00974043">
              <w:rPr>
                <w:rFonts w:ascii="Times New Roman" w:hAnsi="Times New Roman"/>
                <w:sz w:val="24"/>
                <w:szCs w:val="24"/>
              </w:rPr>
              <w:t>onocía la entidad y su entorno</w:t>
            </w:r>
            <w:proofErr w:type="gramStart"/>
            <w:r w:rsidR="00974043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  <w:p w:rsidR="00974043" w:rsidRDefault="00974043" w:rsidP="00AF0A6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e) Determinar si el auditor  anterior identificó                     errores importante</w:t>
            </w:r>
          </w:p>
          <w:p w:rsidR="00974043" w:rsidRDefault="00974043" w:rsidP="00AF0A6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f) Determinar lo adecuado del sistema de contabilidad de la administración revisando los ajustes del auditor / contador anterior y las cartas a la administración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  <w:p w:rsidR="00A45710" w:rsidRDefault="00A45710" w:rsidP="00A45710">
            <w:pPr>
              <w:widowControl w:val="0"/>
              <w:tabs>
                <w:tab w:val="left" w:pos="243"/>
                <w:tab w:val="left" w:pos="972"/>
              </w:tabs>
              <w:overflowPunct w:val="0"/>
              <w:autoSpaceDE w:val="0"/>
              <w:autoSpaceDN w:val="0"/>
              <w:adjustRightInd w:val="0"/>
              <w:spacing w:line="25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B252A" w:rsidRDefault="002B252A" w:rsidP="00A45710">
            <w:pPr>
              <w:widowControl w:val="0"/>
              <w:tabs>
                <w:tab w:val="left" w:pos="243"/>
                <w:tab w:val="left" w:pos="972"/>
              </w:tabs>
              <w:overflowPunct w:val="0"/>
              <w:autoSpaceDE w:val="0"/>
              <w:autoSpaceDN w:val="0"/>
              <w:adjustRightInd w:val="0"/>
              <w:spacing w:line="251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52A" w:rsidRDefault="002B252A" w:rsidP="00A45710">
            <w:pPr>
              <w:widowControl w:val="0"/>
              <w:tabs>
                <w:tab w:val="left" w:pos="243"/>
                <w:tab w:val="left" w:pos="972"/>
              </w:tabs>
              <w:overflowPunct w:val="0"/>
              <w:autoSpaceDE w:val="0"/>
              <w:autoSpaceDN w:val="0"/>
              <w:adjustRightInd w:val="0"/>
              <w:spacing w:line="251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776" w:rsidRDefault="007C3776" w:rsidP="00A45710">
            <w:pPr>
              <w:widowControl w:val="0"/>
              <w:tabs>
                <w:tab w:val="left" w:pos="243"/>
                <w:tab w:val="left" w:pos="972"/>
              </w:tabs>
              <w:overflowPunct w:val="0"/>
              <w:autoSpaceDE w:val="0"/>
              <w:autoSpaceDN w:val="0"/>
              <w:adjustRightInd w:val="0"/>
              <w:spacing w:line="251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52A" w:rsidRDefault="002B252A" w:rsidP="00A45710">
            <w:pPr>
              <w:widowControl w:val="0"/>
              <w:tabs>
                <w:tab w:val="left" w:pos="243"/>
                <w:tab w:val="left" w:pos="972"/>
              </w:tabs>
              <w:overflowPunct w:val="0"/>
              <w:autoSpaceDE w:val="0"/>
              <w:autoSpaceDN w:val="0"/>
              <w:adjustRightInd w:val="0"/>
              <w:spacing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A45710" w:rsidRDefault="00A45710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A45710" w:rsidRDefault="00A45710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A45710" w:rsidRDefault="00A45710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A45710" w:rsidRDefault="00A45710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57E4" w:rsidTr="00266D05">
        <w:tc>
          <w:tcPr>
            <w:tcW w:w="5515" w:type="dxa"/>
            <w:gridSpan w:val="2"/>
          </w:tcPr>
          <w:p w:rsidR="007D52AA" w:rsidRDefault="007D52AA" w:rsidP="00AF0A6A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Estados Financieros</w:t>
            </w:r>
          </w:p>
        </w:tc>
        <w:tc>
          <w:tcPr>
            <w:tcW w:w="546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102E0B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985" w:type="dxa"/>
          </w:tcPr>
          <w:p w:rsidR="00102E0B" w:rsidRDefault="007D52AA" w:rsidP="002B252A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 obtuvo copia y </w:t>
            </w:r>
            <w:r w:rsidR="002B252A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/>
                <w:sz w:val="24"/>
                <w:szCs w:val="24"/>
              </w:rPr>
              <w:t>revisa</w:t>
            </w:r>
            <w:r w:rsidR="002B252A">
              <w:rPr>
                <w:rFonts w:ascii="Times New Roman" w:hAnsi="Times New Roman"/>
                <w:sz w:val="24"/>
                <w:szCs w:val="24"/>
              </w:rPr>
              <w:t>ron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6" w:type="dxa"/>
          </w:tcPr>
          <w:p w:rsidR="00102E0B" w:rsidRDefault="00102E0B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102E0B" w:rsidRDefault="00102E0B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102E0B" w:rsidRDefault="00102E0B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102E0B" w:rsidRDefault="00102E0B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102E0B" w:rsidRDefault="00102E0B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102E0B" w:rsidRDefault="007D52AA" w:rsidP="007D52A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Estados financieros por los dos años anteriores</w:t>
            </w:r>
          </w:p>
        </w:tc>
        <w:tc>
          <w:tcPr>
            <w:tcW w:w="546" w:type="dxa"/>
          </w:tcPr>
          <w:p w:rsidR="00102E0B" w:rsidRDefault="00102E0B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102E0B" w:rsidRDefault="00102E0B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102E0B" w:rsidRDefault="00102E0B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102E0B" w:rsidRDefault="00102E0B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7D52AA" w:rsidRDefault="007D52AA" w:rsidP="007D52A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Cartas de observaciones</w:t>
            </w:r>
          </w:p>
        </w:tc>
        <w:tc>
          <w:tcPr>
            <w:tcW w:w="546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7D52AA" w:rsidRDefault="007D52AA" w:rsidP="007D52A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Declaraciones de Impuestos </w:t>
            </w:r>
          </w:p>
        </w:tc>
        <w:tc>
          <w:tcPr>
            <w:tcW w:w="546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7D52AA" w:rsidRDefault="007D52AA" w:rsidP="007D52A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Requerimientos de la autoridad</w:t>
            </w:r>
          </w:p>
        </w:tc>
        <w:tc>
          <w:tcPr>
            <w:tcW w:w="546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974043" w:rsidRDefault="00974043" w:rsidP="00974043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57E4" w:rsidTr="00266D05">
        <w:tc>
          <w:tcPr>
            <w:tcW w:w="5515" w:type="dxa"/>
            <w:gridSpan w:val="2"/>
          </w:tcPr>
          <w:p w:rsidR="00974043" w:rsidRDefault="00974043" w:rsidP="007C3776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4360C1">
              <w:rPr>
                <w:rFonts w:ascii="Times New Roman" w:hAnsi="Times New Roman"/>
                <w:b/>
                <w:bCs/>
                <w:sz w:val="24"/>
                <w:szCs w:val="24"/>
              </w:rPr>
              <w:t>Aceptación del Cliente</w:t>
            </w:r>
          </w:p>
        </w:tc>
        <w:tc>
          <w:tcPr>
            <w:tcW w:w="546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7D52AA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985" w:type="dxa"/>
          </w:tcPr>
          <w:p w:rsidR="00974043" w:rsidRDefault="00974043" w:rsidP="00974043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¿Cuáles fueron las principales políticas y procedimientos  usados en la elaboración de los </w:t>
            </w:r>
            <w:r w:rsidR="00F90086">
              <w:rPr>
                <w:rFonts w:ascii="Times New Roman" w:hAnsi="Times New Roman"/>
                <w:sz w:val="24"/>
                <w:szCs w:val="24"/>
              </w:rPr>
              <w:t xml:space="preserve">estados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financieros del año anterior y si </w:t>
            </w:r>
            <w:r w:rsidR="00F90086">
              <w:rPr>
                <w:rFonts w:ascii="Times New Roman" w:hAnsi="Times New Roman"/>
                <w:sz w:val="24"/>
                <w:szCs w:val="24"/>
              </w:rPr>
              <w:t xml:space="preserve">estos son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apropiados y si </w:t>
            </w:r>
            <w:r w:rsidR="002B252A">
              <w:rPr>
                <w:rFonts w:ascii="Times New Roman" w:hAnsi="Times New Roman"/>
                <w:sz w:val="24"/>
                <w:szCs w:val="24"/>
              </w:rPr>
              <w:t xml:space="preserve">fueron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aplicaron de manera uniforme? Por ejemplo: </w:t>
            </w:r>
          </w:p>
          <w:p w:rsidR="00974043" w:rsidRDefault="00974043" w:rsidP="00974043">
            <w:pPr>
              <w:widowControl w:val="0"/>
              <w:numPr>
                <w:ilvl w:val="1"/>
                <w:numId w:val="6"/>
              </w:numPr>
              <w:tabs>
                <w:tab w:val="clear" w:pos="1440"/>
                <w:tab w:val="num" w:pos="880"/>
              </w:tabs>
              <w:overflowPunct w:val="0"/>
              <w:autoSpaceDE w:val="0"/>
              <w:autoSpaceDN w:val="0"/>
              <w:adjustRightInd w:val="0"/>
              <w:spacing w:line="267" w:lineRule="auto"/>
              <w:ind w:left="880" w:hanging="35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Valuacio</w:t>
            </w:r>
            <w:r w:rsidR="00F90086">
              <w:rPr>
                <w:rFonts w:ascii="Times New Roman" w:hAnsi="Times New Roman"/>
                <w:sz w:val="23"/>
                <w:szCs w:val="23"/>
              </w:rPr>
              <w:t>nes importantes, como la reserva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para cuentas </w:t>
            </w:r>
            <w:r w:rsidR="00F90086">
              <w:rPr>
                <w:rFonts w:ascii="Times New Roman" w:hAnsi="Times New Roman"/>
                <w:sz w:val="23"/>
                <w:szCs w:val="23"/>
              </w:rPr>
              <w:t>incobrables 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inventarios; </w:t>
            </w:r>
          </w:p>
          <w:p w:rsidR="00974043" w:rsidRDefault="00974043" w:rsidP="00974043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974043" w:rsidRDefault="00974043" w:rsidP="00974043">
            <w:pPr>
              <w:widowControl w:val="0"/>
              <w:numPr>
                <w:ilvl w:val="1"/>
                <w:numId w:val="6"/>
              </w:numPr>
              <w:tabs>
                <w:tab w:val="clear" w:pos="1440"/>
                <w:tab w:val="num" w:pos="880"/>
              </w:tabs>
              <w:overflowPunct w:val="0"/>
              <w:autoSpaceDE w:val="0"/>
              <w:autoSpaceDN w:val="0"/>
              <w:adjustRightInd w:val="0"/>
              <w:ind w:left="88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Políticas y tasas de amortización; </w:t>
            </w:r>
          </w:p>
          <w:p w:rsidR="00974043" w:rsidRDefault="00974043" w:rsidP="00974043">
            <w:pPr>
              <w:widowControl w:val="0"/>
              <w:autoSpaceDE w:val="0"/>
              <w:autoSpaceDN w:val="0"/>
              <w:adjustRightInd w:val="0"/>
              <w:spacing w:line="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043" w:rsidRDefault="00974043" w:rsidP="00974043">
            <w:pPr>
              <w:widowControl w:val="0"/>
              <w:numPr>
                <w:ilvl w:val="1"/>
                <w:numId w:val="6"/>
              </w:numPr>
              <w:tabs>
                <w:tab w:val="clear" w:pos="1440"/>
                <w:tab w:val="num" w:pos="880"/>
              </w:tabs>
              <w:overflowPunct w:val="0"/>
              <w:autoSpaceDE w:val="0"/>
              <w:autoSpaceDN w:val="0"/>
              <w:adjustRightInd w:val="0"/>
              <w:ind w:left="88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Estimaciones importantes; y </w:t>
            </w:r>
          </w:p>
          <w:p w:rsidR="00974043" w:rsidRDefault="00974043" w:rsidP="00974043">
            <w:pPr>
              <w:widowControl w:val="0"/>
              <w:autoSpaceDE w:val="0"/>
              <w:autoSpaceDN w:val="0"/>
              <w:adjustRightInd w:val="0"/>
              <w:spacing w:line="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D52AA" w:rsidRDefault="00974043" w:rsidP="00974043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Otros (identificar).</w:t>
            </w:r>
          </w:p>
          <w:p w:rsidR="002B252A" w:rsidRDefault="002B252A" w:rsidP="00974043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7D52AA" w:rsidRDefault="007D52AA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974043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985" w:type="dxa"/>
          </w:tcPr>
          <w:p w:rsidR="00F90086" w:rsidRDefault="00F90086" w:rsidP="00F90086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37"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¿Es necesario aplicar procedimientos de auditoría adicionales en relación con las principales transacciones y/o saldos del año anterior para reducir el riesgo de error en los saldos iniciales de las cuentas? En caso afirmativo, agregar la referencia de papeles de trabajo para esos procedimientos. </w:t>
            </w:r>
          </w:p>
          <w:p w:rsidR="00974043" w:rsidRDefault="00974043" w:rsidP="00974043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974043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985" w:type="dxa"/>
          </w:tcPr>
          <w:p w:rsidR="00974043" w:rsidRDefault="00F90086" w:rsidP="00F90086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2A5554">
              <w:rPr>
                <w:rFonts w:ascii="Times New Roman" w:hAnsi="Times New Roman"/>
                <w:sz w:val="23"/>
                <w:szCs w:val="23"/>
              </w:rPr>
              <w:t>¿</w:t>
            </w:r>
            <w:r>
              <w:rPr>
                <w:rFonts w:ascii="Times New Roman" w:hAnsi="Times New Roman"/>
                <w:sz w:val="23"/>
                <w:szCs w:val="23"/>
              </w:rPr>
              <w:t>Será</w:t>
            </w:r>
            <w:r w:rsidRPr="002A5554">
              <w:rPr>
                <w:rFonts w:ascii="Times New Roman" w:hAnsi="Times New Roman"/>
                <w:sz w:val="23"/>
                <w:szCs w:val="23"/>
              </w:rPr>
              <w:t xml:space="preserve"> necesario dar una opinión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negativa </w:t>
            </w:r>
            <w:r w:rsidRPr="002A5554">
              <w:rPr>
                <w:rFonts w:ascii="Times New Roman" w:hAnsi="Times New Roman"/>
                <w:sz w:val="23"/>
                <w:szCs w:val="23"/>
              </w:rPr>
              <w:t>debido a la imposibilidad de obtener suficiente seguridad en cuanto a los saldos iniciales?</w:t>
            </w:r>
          </w:p>
        </w:tc>
        <w:tc>
          <w:tcPr>
            <w:tcW w:w="546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974043" w:rsidRDefault="00974043" w:rsidP="00974043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974043" w:rsidRDefault="00974043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57E4" w:rsidTr="00266D05">
        <w:tc>
          <w:tcPr>
            <w:tcW w:w="5515" w:type="dxa"/>
            <w:gridSpan w:val="2"/>
          </w:tcPr>
          <w:p w:rsidR="00266D05" w:rsidRDefault="00266D05" w:rsidP="00266D05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05">
              <w:rPr>
                <w:rFonts w:ascii="Times New Roman" w:hAnsi="Times New Roman"/>
                <w:b/>
                <w:bCs/>
                <w:sz w:val="24"/>
                <w:szCs w:val="24"/>
              </w:rPr>
              <w:t>Conocimiento del cliente</w:t>
            </w:r>
          </w:p>
        </w:tc>
        <w:tc>
          <w:tcPr>
            <w:tcW w:w="546" w:type="dxa"/>
          </w:tcPr>
          <w:p w:rsidR="00266D05" w:rsidRDefault="00266D0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266D05" w:rsidRDefault="00266D0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266D05" w:rsidRDefault="00266D0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266D05" w:rsidRDefault="00266D0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F90086" w:rsidRDefault="00F90086" w:rsidP="00974043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F90086" w:rsidRDefault="00266D0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985" w:type="dxa"/>
          </w:tcPr>
          <w:p w:rsidR="00F90086" w:rsidRDefault="00266D05" w:rsidP="00266D05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¿Conocemos en términos generales cuál es el </w:t>
            </w:r>
            <w:r w:rsidRPr="00135AD4">
              <w:rPr>
                <w:rFonts w:ascii="Times New Roman" w:hAnsi="Times New Roman"/>
                <w:b/>
                <w:sz w:val="24"/>
                <w:szCs w:val="24"/>
              </w:rPr>
              <w:t>negocio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 las principales operaciones del cliente?</w:t>
            </w:r>
          </w:p>
        </w:tc>
        <w:tc>
          <w:tcPr>
            <w:tcW w:w="546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90086" w:rsidRDefault="00266D0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Preparar formato correspondiente</w:t>
            </w:r>
          </w:p>
        </w:tc>
      </w:tr>
      <w:tr w:rsidR="00B95F88" w:rsidTr="00266D05">
        <w:tc>
          <w:tcPr>
            <w:tcW w:w="530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F90086" w:rsidRDefault="00F90086" w:rsidP="00974043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F90086" w:rsidRDefault="00266D0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4985" w:type="dxa"/>
          </w:tcPr>
          <w:p w:rsidR="00F90086" w:rsidRDefault="00266D05" w:rsidP="00266D05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¿Tienen nuestros socios y el personal profesional suficientes conocimientos de las prácticas contables de la industria del cliente para ejecutar el compromiso? Si no es así, ¿podemos obtener fácilmente los conocimientos requeridos? Identificar soluciones</w:t>
            </w:r>
          </w:p>
        </w:tc>
        <w:tc>
          <w:tcPr>
            <w:tcW w:w="546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90086" w:rsidRDefault="00F9008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266D05">
        <w:tc>
          <w:tcPr>
            <w:tcW w:w="530" w:type="dxa"/>
          </w:tcPr>
          <w:p w:rsidR="00266D05" w:rsidRDefault="00266D0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5" w:type="dxa"/>
          </w:tcPr>
          <w:p w:rsidR="00266D05" w:rsidRDefault="00266D05" w:rsidP="00C7579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¿Identificamos áreas que requieran conocimientos especiales</w:t>
            </w:r>
            <w:r w:rsidR="00C7579F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, ¿</w:t>
            </w:r>
            <w:r w:rsidR="00C7579F">
              <w:rPr>
                <w:rFonts w:ascii="Times New Roman" w:hAnsi="Times New Roman"/>
                <w:sz w:val="24"/>
                <w:szCs w:val="24"/>
              </w:rPr>
              <w:t xml:space="preserve">los </w:t>
            </w:r>
            <w:r>
              <w:rPr>
                <w:rFonts w:ascii="Times New Roman" w:hAnsi="Times New Roman"/>
                <w:sz w:val="24"/>
                <w:szCs w:val="24"/>
              </w:rPr>
              <w:t>podemos obtener fácilmente?</w:t>
            </w:r>
          </w:p>
          <w:p w:rsidR="00C7579F" w:rsidRDefault="00C7579F" w:rsidP="00C7579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6D05" w:rsidRDefault="00266D0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266D05" w:rsidRDefault="00266D0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266D05" w:rsidRDefault="00266D0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266D05" w:rsidRDefault="00266D05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57E4" w:rsidTr="003E6181">
        <w:tc>
          <w:tcPr>
            <w:tcW w:w="5515" w:type="dxa"/>
            <w:gridSpan w:val="2"/>
          </w:tcPr>
          <w:p w:rsidR="007C3776" w:rsidRDefault="007C3776" w:rsidP="00C7579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579F" w:rsidRDefault="00C7579F" w:rsidP="00C7579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Evaluación de la Independencia</w:t>
            </w:r>
          </w:p>
          <w:p w:rsidR="007C3776" w:rsidRDefault="007C3776" w:rsidP="00C7579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985" w:type="dxa"/>
          </w:tcPr>
          <w:p w:rsidR="00C7579F" w:rsidRDefault="00C7579F" w:rsidP="00C7579F">
            <w:pPr>
              <w:widowControl w:val="0"/>
              <w:overflowPunct w:val="0"/>
              <w:autoSpaceDE w:val="0"/>
              <w:autoSpaceDN w:val="0"/>
              <w:adjustRightInd w:val="0"/>
              <w:spacing w:line="258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Existen situaciones adicionales.  Consultar la Sección 290 del Código de la IFAC para requisitos y orientaciones relevantes.</w:t>
            </w:r>
          </w:p>
          <w:p w:rsidR="00C7579F" w:rsidRDefault="00C7579F" w:rsidP="00974043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4985" w:type="dxa"/>
          </w:tcPr>
          <w:p w:rsidR="00C7579F" w:rsidRPr="00C7579F" w:rsidRDefault="00C7579F" w:rsidP="00C7579F">
            <w:pPr>
              <w:widowControl w:val="0"/>
              <w:overflowPunct w:val="0"/>
              <w:autoSpaceDE w:val="0"/>
              <w:autoSpaceDN w:val="0"/>
              <w:adjustRightInd w:val="0"/>
              <w:spacing w:line="262" w:lineRule="auto"/>
              <w:ind w:left="70" w:right="-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Identificar y documentar las amenazas a la independencia para las que no existen salvaguardas adecuadas, tales como: </w:t>
            </w:r>
          </w:p>
        </w:tc>
        <w:tc>
          <w:tcPr>
            <w:tcW w:w="546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C7579F" w:rsidRDefault="00C7579F" w:rsidP="00C7579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Aceptación de  regalos costo</w:t>
            </w:r>
            <w:r w:rsidR="00D22205">
              <w:rPr>
                <w:rFonts w:ascii="Times New Roman" w:hAnsi="Times New Roman"/>
                <w:sz w:val="24"/>
                <w:szCs w:val="24"/>
              </w:rPr>
              <w:t>sos o invitaciones del cliente</w:t>
            </w:r>
          </w:p>
        </w:tc>
        <w:tc>
          <w:tcPr>
            <w:tcW w:w="546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C7579F" w:rsidRDefault="00C7579F" w:rsidP="00D2220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57" w:lineRule="auto"/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Tener relaciones de negocio estrechas con </w:t>
            </w:r>
            <w:r w:rsidR="00D22205">
              <w:rPr>
                <w:rFonts w:ascii="Times New Roman" w:hAnsi="Times New Roman"/>
                <w:sz w:val="24"/>
                <w:szCs w:val="24"/>
              </w:rPr>
              <w:t xml:space="preserve">             el cliente</w:t>
            </w:r>
          </w:p>
        </w:tc>
        <w:tc>
          <w:tcPr>
            <w:tcW w:w="546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C7579F" w:rsidRDefault="00D22205" w:rsidP="00D2220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Relaciones familiares y personales con el cliente</w:t>
            </w:r>
          </w:p>
        </w:tc>
        <w:tc>
          <w:tcPr>
            <w:tcW w:w="546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C7579F" w:rsidRDefault="00D22205" w:rsidP="00D2220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presentó una cotización de honorarios notablemente inferior a los precios de mercado (a menos que la documentación aporte evidencia de que se cumplieron todas las normas aplicables)</w:t>
            </w:r>
          </w:p>
        </w:tc>
        <w:tc>
          <w:tcPr>
            <w:tcW w:w="546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C7579F" w:rsidRDefault="00765482" w:rsidP="00765482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Inversiones financieras en el cliente</w:t>
            </w:r>
          </w:p>
        </w:tc>
        <w:tc>
          <w:tcPr>
            <w:tcW w:w="546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C7579F" w:rsidRDefault="00634626" w:rsidP="0063462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cliente ha contratado o piensa c</w:t>
            </w:r>
            <w:r w:rsidR="00765482">
              <w:rPr>
                <w:rFonts w:ascii="Times New Roman" w:hAnsi="Times New Roman"/>
                <w:sz w:val="24"/>
                <w:szCs w:val="24"/>
              </w:rPr>
              <w:t>ontrata</w:t>
            </w:r>
            <w:r>
              <w:rPr>
                <w:rFonts w:ascii="Times New Roman" w:hAnsi="Times New Roman"/>
                <w:sz w:val="24"/>
                <w:szCs w:val="24"/>
              </w:rPr>
              <w:t>r a uno de nuestros empleados</w:t>
            </w:r>
            <w:r w:rsidR="00765482">
              <w:rPr>
                <w:rFonts w:ascii="Times New Roman" w:hAnsi="Times New Roman"/>
                <w:sz w:val="24"/>
                <w:szCs w:val="24"/>
              </w:rPr>
              <w:t xml:space="preserve"> para ocupar un puesto de funcionario, director o empleado con influencia significativa</w:t>
            </w:r>
          </w:p>
        </w:tc>
        <w:tc>
          <w:tcPr>
            <w:tcW w:w="546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C7579F" w:rsidRDefault="00634626" w:rsidP="0063462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Préstamos y avales otorgados al / del cliente</w:t>
            </w:r>
          </w:p>
        </w:tc>
        <w:tc>
          <w:tcPr>
            <w:tcW w:w="546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C7579F" w:rsidRDefault="00634626" w:rsidP="0063462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elaboran pólizas de diario o reclasificaciones sin la aprobación previa de la Administración</w:t>
            </w:r>
          </w:p>
        </w:tc>
        <w:tc>
          <w:tcPr>
            <w:tcW w:w="546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C7579F" w:rsidRDefault="00634626" w:rsidP="00634626">
            <w:pPr>
              <w:widowControl w:val="0"/>
              <w:numPr>
                <w:ilvl w:val="0"/>
                <w:numId w:val="8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realizan funciones administrativas para el cliente</w:t>
            </w:r>
          </w:p>
        </w:tc>
        <w:tc>
          <w:tcPr>
            <w:tcW w:w="546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C7579F" w:rsidRPr="00135AD4" w:rsidRDefault="00634626" w:rsidP="0063462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Se prestan servicios distintos a la auditoría como finanzas corporativas, servicios legales que conlleven la resolución de disputas o servicios de valuación que impliquen la valoración de asuntos importantes para los estados financieros, estudio de precios de transferencia</w:t>
            </w:r>
          </w:p>
          <w:p w:rsidR="00135AD4" w:rsidRDefault="00135AD4" w:rsidP="00135AD4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634626" w:rsidRDefault="00634626" w:rsidP="00634626">
            <w:pPr>
              <w:widowControl w:val="0"/>
              <w:overflowPunct w:val="0"/>
              <w:autoSpaceDE w:val="0"/>
              <w:autoSpaceDN w:val="0"/>
              <w:adjustRightInd w:val="0"/>
              <w:spacing w:line="272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¿Estamos satisfechos de que no existen situaciones que impiden a la firma o a cualquier miembro del personal profesional la ejecución del compromiso?</w:t>
            </w:r>
          </w:p>
          <w:p w:rsidR="00C7579F" w:rsidRDefault="00C7579F" w:rsidP="00974043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C7579F" w:rsidRDefault="00C7579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634626" w:rsidRDefault="00634626" w:rsidP="00974043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634626" w:rsidRDefault="005513FC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985" w:type="dxa"/>
          </w:tcPr>
          <w:p w:rsidR="00634626" w:rsidRDefault="005513FC" w:rsidP="005513FC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amenazas y salvaguardas relativas a la independencia, Código de la IFAC Parte B</w:t>
            </w:r>
          </w:p>
        </w:tc>
        <w:tc>
          <w:tcPr>
            <w:tcW w:w="546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634626" w:rsidRDefault="005513FC" w:rsidP="005513F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Amenazas de interés propio, es decir, en los casos en los que la pérdida de los honorarios del cliente pueda ser importante</w:t>
            </w:r>
          </w:p>
        </w:tc>
        <w:tc>
          <w:tcPr>
            <w:tcW w:w="546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634626" w:rsidRDefault="005513FC" w:rsidP="005513F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Amenazas que pueden presentarse cuando el mismo auditor que lo emitió, deba reevaluar un juicio hecho con anterioridad</w:t>
            </w:r>
          </w:p>
        </w:tc>
        <w:tc>
          <w:tcPr>
            <w:tcW w:w="546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634626" w:rsidRDefault="005513FC" w:rsidP="005513F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Amenazas de parcialidad, cuando el auditor actúa como defensor, a nombre del cliente, en un juicio o en una promoción de acciones</w:t>
            </w:r>
          </w:p>
        </w:tc>
        <w:tc>
          <w:tcPr>
            <w:tcW w:w="546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634626" w:rsidRDefault="005513FC" w:rsidP="007D64E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Amenazas de familiaridad, </w:t>
            </w:r>
            <w:r w:rsidR="007D64EB">
              <w:rPr>
                <w:rFonts w:ascii="Times New Roman" w:hAnsi="Times New Roman"/>
                <w:sz w:val="24"/>
                <w:szCs w:val="24"/>
              </w:rPr>
              <w:t>cuando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debido a una relación cercana, un contador favorece los intereses de otros</w:t>
            </w:r>
          </w:p>
        </w:tc>
        <w:tc>
          <w:tcPr>
            <w:tcW w:w="546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634626" w:rsidRDefault="007D64EB" w:rsidP="00410034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Amenazas de intimidación, que pueden presentarse cuando se disuade a un contador</w:t>
            </w:r>
            <w:r w:rsidR="00410034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para que no actúe objetivamente a causa de amenazas</w:t>
            </w:r>
          </w:p>
        </w:tc>
        <w:tc>
          <w:tcPr>
            <w:tcW w:w="546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634626" w:rsidRDefault="00410034" w:rsidP="00DC5066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Evaluar y documentar si estas amenazas, individual y colectivamente, son </w:t>
            </w:r>
            <w:r w:rsidR="00DC5066">
              <w:rPr>
                <w:rFonts w:ascii="Times New Roman" w:hAnsi="Times New Roman"/>
                <w:sz w:val="24"/>
                <w:szCs w:val="24"/>
              </w:rPr>
              <w:t>poco importantes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representativas</w:t>
            </w:r>
          </w:p>
          <w:p w:rsidR="00135AD4" w:rsidRDefault="00135AD4" w:rsidP="00DC5066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634626" w:rsidRDefault="00410034" w:rsidP="00DC5066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Respecto de cada amenaza</w:t>
            </w:r>
            <w:r w:rsidR="007C377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5066">
              <w:rPr>
                <w:rFonts w:ascii="Times New Roman" w:hAnsi="Times New Roman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ignificat</w:t>
            </w:r>
            <w:r w:rsidR="00DC5066">
              <w:rPr>
                <w:rFonts w:ascii="Times New Roman" w:hAnsi="Times New Roman"/>
                <w:sz w:val="23"/>
                <w:szCs w:val="23"/>
              </w:rPr>
              <w:t>iva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documentar las salvaguardas que existan en la entidad o en la firma y cómo pueden usarse para reducir la amenaza a un nivel aceptable. Las salvaguardas pueden incluir normas profesionales, políticas de la firma, inspección de la práctica, control de calidad, aprobación de pólizas de diario y clasificaciones por parte del cliente, salvaguardas del cliente como un </w:t>
            </w:r>
            <w:r w:rsidR="00DC5066">
              <w:rPr>
                <w:rFonts w:ascii="Times New Roman" w:hAnsi="Times New Roman"/>
                <w:sz w:val="23"/>
                <w:szCs w:val="23"/>
              </w:rPr>
              <w:t>buen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ambiente de control</w:t>
            </w:r>
          </w:p>
          <w:p w:rsidR="00135AD4" w:rsidRDefault="00135AD4" w:rsidP="00DC5066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634626" w:rsidRDefault="00410034" w:rsidP="00DC5066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¿E</w:t>
            </w:r>
            <w:r w:rsidR="00DC5066">
              <w:rPr>
                <w:rFonts w:ascii="Times New Roman" w:hAnsi="Times New Roman"/>
                <w:sz w:val="23"/>
                <w:szCs w:val="23"/>
              </w:rPr>
              <w:t>stamos satisfechos de que existe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n suficientes salvaguardas y que las amenazas a la </w:t>
            </w:r>
            <w:r w:rsidR="00DC5066">
              <w:rPr>
                <w:rFonts w:ascii="Times New Roman" w:hAnsi="Times New Roman"/>
                <w:sz w:val="24"/>
                <w:szCs w:val="24"/>
              </w:rPr>
              <w:t>independencia se eliminan o reducen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un nivel aceptable?</w:t>
            </w:r>
          </w:p>
          <w:p w:rsidR="00DC5066" w:rsidRDefault="00DC5066" w:rsidP="00DC5066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57E4" w:rsidTr="001D1F15">
        <w:tc>
          <w:tcPr>
            <w:tcW w:w="5515" w:type="dxa"/>
            <w:gridSpan w:val="2"/>
          </w:tcPr>
          <w:p w:rsidR="00FD58DF" w:rsidRDefault="00FD58DF" w:rsidP="00DC50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5066" w:rsidRDefault="00DC5066" w:rsidP="00DC50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Evaluación del Riesgo del Compromiso</w:t>
            </w:r>
          </w:p>
          <w:p w:rsidR="00135AD4" w:rsidRDefault="00135AD4" w:rsidP="00DC50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63462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4985" w:type="dxa"/>
          </w:tcPr>
          <w:p w:rsidR="00DC5066" w:rsidRDefault="00DC5066" w:rsidP="00DC5066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¿La firma juzga aceptables los riesgos asociados a esta industria y al cliente? Describir cualesquier riesgos conocidos o supuestos y su efecto en el compromiso, incluyendo: </w:t>
            </w:r>
          </w:p>
          <w:p w:rsidR="00634626" w:rsidRDefault="00634626" w:rsidP="00974043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634626" w:rsidRDefault="00DC5066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 propietario dominante</w:t>
            </w:r>
          </w:p>
        </w:tc>
        <w:tc>
          <w:tcPr>
            <w:tcW w:w="546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634626" w:rsidRDefault="00DC5066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Violaciones a las leyes/reglamentos de la industria que puedan resultar en multas o sanciones importantes</w:t>
            </w:r>
          </w:p>
        </w:tc>
        <w:tc>
          <w:tcPr>
            <w:tcW w:w="546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634626" w:rsidRDefault="0063462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DC5066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Problemas financieros o de solvencia</w:t>
            </w: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DC5066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 interés de los medios en la entidad o su Administración</w:t>
            </w: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DC5066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Tendencias y comportamiento de la industria</w:t>
            </w: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DC5066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Administración excesivamente conservadora u optimista</w:t>
            </w: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DC5066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Participación en negocios de alto riesgo</w:t>
            </w: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DC5066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Naturaleza del negocio particularmente riesgosa</w:t>
            </w: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DC5066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Sistemas y registros contables muy deficientes</w:t>
            </w: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DC5066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 importante de transacciones poco usuales o con partes relacionadas</w:t>
            </w: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DC5066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Estructuras corporativas / operativas poco usuales o complejas</w:t>
            </w: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DC5066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Débiles controles,  y administración débil</w:t>
            </w: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FD58DF" w:rsidP="00FD58DF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Ausencia</w:t>
            </w:r>
            <w:r w:rsidR="00DC5066">
              <w:rPr>
                <w:rFonts w:ascii="Times New Roman" w:hAnsi="Times New Roman"/>
                <w:sz w:val="24"/>
                <w:szCs w:val="24"/>
              </w:rPr>
              <w:t xml:space="preserve"> de políticas claras para el reconocimiento de ingresos</w:t>
            </w: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F60EF4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Cambios tecnológicos que tengan un fuerte impacto en la industria o el negocio</w:t>
            </w: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F60EF4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Posibilidad de beneficios importantes para la administración, que dependan de resultados financieros favorables o de un buen desempeño</w:t>
            </w: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F60EF4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Problemas con la competencia o la credibilidad de la administración</w:t>
            </w: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F60EF4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Cambios recientes en la Administración, el personal clave, los contadores o los abogados</w:t>
            </w: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F60EF4" w:rsidP="00DC506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Requisitos de información para las entidades públicas</w:t>
            </w: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DC5066" w:rsidRDefault="00DC5066" w:rsidP="00F60EF4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DC5066" w:rsidRDefault="00DC506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D82009" w:rsidRDefault="00D82009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4985" w:type="dxa"/>
          </w:tcPr>
          <w:p w:rsidR="00FD58DF" w:rsidRDefault="00FD58DF" w:rsidP="00F60EF4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EF4" w:rsidRDefault="00F60EF4" w:rsidP="00F60EF4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¿Quiénes son los</w:t>
            </w:r>
            <w:r w:rsidR="00FD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8DF">
              <w:rPr>
                <w:rFonts w:ascii="Times New Roman" w:hAnsi="Times New Roman"/>
                <w:sz w:val="24"/>
                <w:szCs w:val="24"/>
              </w:rPr>
              <w:t>probables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usuarios de los estados financieros? </w:t>
            </w:r>
          </w:p>
          <w:p w:rsidR="00F60EF4" w:rsidRDefault="00F60EF4" w:rsidP="00F60EF4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F60EF4" w:rsidRDefault="00F60EF4" w:rsidP="00F60EF4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Bancos</w:t>
            </w: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F60EF4" w:rsidRDefault="00F60EF4" w:rsidP="00F60EF4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Autoridades fiscales</w:t>
            </w: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F60EF4" w:rsidRDefault="00F60EF4" w:rsidP="00F60EF4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Administración</w:t>
            </w: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F60EF4" w:rsidRDefault="00F60EF4" w:rsidP="00F60EF4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Acreedores</w:t>
            </w: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F60EF4" w:rsidRDefault="00F60EF4" w:rsidP="00F60EF4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Posibles compradores o inversionistas</w:t>
            </w: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F60EF4" w:rsidRDefault="00F60EF4" w:rsidP="00F60EF4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Accionistas</w:t>
            </w: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F60EF4" w:rsidRDefault="00F60EF4" w:rsidP="00F60EF4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Otros</w:t>
            </w: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F60EF4" w:rsidRDefault="00F60EF4" w:rsidP="00F60EF4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135AD4" w:rsidRDefault="00FD58DF" w:rsidP="00135AD4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37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¿Existen disputas entre accionistas u otras disputas que </w:t>
            </w:r>
            <w:r>
              <w:rPr>
                <w:rFonts w:ascii="Times New Roman" w:hAnsi="Times New Roman"/>
                <w:sz w:val="24"/>
                <w:szCs w:val="24"/>
              </w:rPr>
              <w:t>pudieran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afectadas por los resultados del compromiso?</w:t>
            </w: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F60EF4" w:rsidRDefault="00FD58DF" w:rsidP="00FD58DF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¿Representa un riesgo razonable la confianza anticipada de estos usuarios en el informe que se emit</w:t>
            </w:r>
            <w:r>
              <w:rPr>
                <w:rFonts w:ascii="Times New Roman" w:hAnsi="Times New Roman"/>
                <w:sz w:val="24"/>
                <w:szCs w:val="24"/>
              </w:rPr>
              <w:t>irá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35AD4" w:rsidRDefault="00135AD4" w:rsidP="00FD58DF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F60EF4" w:rsidRDefault="00F60EF4" w:rsidP="00F60EF4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D82009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4985" w:type="dxa"/>
          </w:tcPr>
          <w:p w:rsidR="00F60EF4" w:rsidRDefault="00D82009" w:rsidP="0085432B">
            <w:pPr>
              <w:pStyle w:val="Fuentedeprrafopredeter"/>
              <w:widowControl w:val="0"/>
              <w:tabs>
                <w:tab w:val="left" w:pos="5030"/>
              </w:tabs>
              <w:overflowPunct w:val="0"/>
              <w:autoSpaceDE w:val="0"/>
              <w:autoSpaceDN w:val="0"/>
              <w:adjustRightInd w:val="0"/>
              <w:spacing w:line="272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¿</w:t>
            </w:r>
            <w:r w:rsidR="0085432B">
              <w:rPr>
                <w:rFonts w:ascii="Times New Roman" w:hAnsi="Times New Roman"/>
                <w:sz w:val="23"/>
                <w:szCs w:val="23"/>
              </w:rPr>
              <w:t>Existen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áreas específicas de los estados financieros o cuentas específicas que </w:t>
            </w:r>
            <w:r>
              <w:rPr>
                <w:rFonts w:ascii="Times New Roman" w:hAnsi="Times New Roman"/>
                <w:sz w:val="23"/>
                <w:szCs w:val="23"/>
              </w:rPr>
              <w:t>requieran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mayor atención? </w:t>
            </w:r>
            <w:r>
              <w:rPr>
                <w:rFonts w:ascii="Times New Roman" w:hAnsi="Times New Roman"/>
                <w:sz w:val="23"/>
                <w:szCs w:val="23"/>
              </w:rPr>
              <w:t>en su caso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se deberán </w:t>
            </w:r>
            <w:r>
              <w:rPr>
                <w:rFonts w:ascii="Times New Roman" w:hAnsi="Times New Roman"/>
                <w:sz w:val="23"/>
                <w:szCs w:val="23"/>
              </w:rPr>
              <w:t>documentar detalladamente.</w:t>
            </w: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F60EF4" w:rsidRDefault="00F60EF4" w:rsidP="00F60EF4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D82009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4985" w:type="dxa"/>
          </w:tcPr>
          <w:p w:rsidR="00F60EF4" w:rsidRDefault="00D82009" w:rsidP="0085432B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</w:t>
            </w:r>
            <w:r>
              <w:rPr>
                <w:rFonts w:ascii="Times New Roman" w:hAnsi="Times New Roman"/>
                <w:sz w:val="24"/>
                <w:szCs w:val="24"/>
              </w:rPr>
              <w:t>Se p</w:t>
            </w:r>
            <w:r>
              <w:rPr>
                <w:rFonts w:ascii="Times New Roman" w:hAnsi="Times New Roman"/>
                <w:sz w:val="24"/>
                <w:szCs w:val="24"/>
              </w:rPr>
              <w:t>ropus</w:t>
            </w:r>
            <w:r>
              <w:rPr>
                <w:rFonts w:ascii="Times New Roman" w:hAnsi="Times New Roman"/>
                <w:sz w:val="24"/>
                <w:szCs w:val="24"/>
              </w:rPr>
              <w:t>ieron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muchos ajustes y/o identificó </w:t>
            </w:r>
            <w:r w:rsidR="0085432B">
              <w:rPr>
                <w:rFonts w:ascii="Times New Roman" w:hAnsi="Times New Roman"/>
                <w:sz w:val="24"/>
                <w:szCs w:val="24"/>
              </w:rPr>
              <w:t>un gran número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errores menores no corregidos? De ser así, documentar la razón y sus efectos en l</w:t>
            </w:r>
            <w:r w:rsidR="0085432B">
              <w:rPr>
                <w:rFonts w:ascii="Times New Roman" w:hAnsi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riesgo</w:t>
            </w:r>
            <w:r w:rsidR="0085432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compromiso. </w:t>
            </w: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F60EF4" w:rsidRDefault="00F60EF4" w:rsidP="00F60EF4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6274BF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4985" w:type="dxa"/>
          </w:tcPr>
          <w:p w:rsidR="00F60EF4" w:rsidRDefault="006274BF" w:rsidP="0085432B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37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</w:t>
            </w:r>
            <w:r w:rsidR="0085432B">
              <w:rPr>
                <w:rFonts w:ascii="Times New Roman" w:hAnsi="Times New Roman"/>
                <w:sz w:val="24"/>
                <w:szCs w:val="24"/>
              </w:rPr>
              <w:t>Existe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32B">
              <w:rPr>
                <w:rFonts w:ascii="Times New Roman" w:hAnsi="Times New Roman"/>
                <w:sz w:val="24"/>
                <w:szCs w:val="24"/>
              </w:rPr>
              <w:t>alguna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razón importante para dudar de que el posible cliente pueda seguir operando como negoci</w:t>
            </w:r>
            <w:r w:rsidR="0085432B">
              <w:rPr>
                <w:rFonts w:ascii="Times New Roman" w:hAnsi="Times New Roman"/>
                <w:sz w:val="24"/>
                <w:szCs w:val="24"/>
              </w:rPr>
              <w:t>o en marcha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(cuando menos, un año)? </w:t>
            </w: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F60EF4" w:rsidRDefault="00F60EF4" w:rsidP="00F60EF4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85432B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4985" w:type="dxa"/>
          </w:tcPr>
          <w:p w:rsidR="00F60EF4" w:rsidRDefault="0085432B" w:rsidP="00B95F88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37" w:righ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¿E</w:t>
            </w:r>
            <w:r w:rsidR="00B95F88">
              <w:rPr>
                <w:rFonts w:ascii="Times New Roman" w:hAnsi="Times New Roman"/>
                <w:sz w:val="24"/>
                <w:szCs w:val="24"/>
              </w:rPr>
              <w:t>xiste seguridad razonable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que el posible cliente esté dispuesto a pag</w:t>
            </w:r>
            <w:r w:rsidR="00B95F88">
              <w:rPr>
                <w:rFonts w:ascii="Times New Roman" w:hAnsi="Times New Roman"/>
                <w:sz w:val="24"/>
                <w:szCs w:val="24"/>
              </w:rPr>
              <w:t>ar honorarios aceptables y puede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hacerlo? </w:t>
            </w: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F60EF4" w:rsidRDefault="00F60EF4" w:rsidP="00F60EF4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95F88" w:rsidRDefault="00B95F88" w:rsidP="00F60EF4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95F88" w:rsidRDefault="00B95F88" w:rsidP="00F60EF4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C3776" w:rsidRDefault="007C3776" w:rsidP="00F60EF4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95F88" w:rsidRDefault="00B95F88" w:rsidP="00B95F88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0EF4" w:rsidRDefault="00F60EF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3776" w:rsidTr="00B10440">
        <w:tc>
          <w:tcPr>
            <w:tcW w:w="5515" w:type="dxa"/>
            <w:gridSpan w:val="2"/>
          </w:tcPr>
          <w:p w:rsidR="007C3776" w:rsidRDefault="007C3776" w:rsidP="00B95F88">
            <w:pPr>
              <w:pStyle w:val="Fuentedeprrafopredeter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3776" w:rsidRDefault="007C3776" w:rsidP="00B95F88">
            <w:pPr>
              <w:pStyle w:val="Fuentedeprrafopredeter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Limitaciones al Alcance</w:t>
            </w:r>
          </w:p>
          <w:p w:rsidR="007C3776" w:rsidRDefault="007C3776" w:rsidP="00B95F88">
            <w:pPr>
              <w:pStyle w:val="Fuentedeprrafopredeter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C3776" w:rsidRDefault="007C377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7C3776" w:rsidRDefault="007C377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7C3776" w:rsidRDefault="007C377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7C3776" w:rsidRDefault="007C377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B95F88" w:rsidRDefault="00B95F88" w:rsidP="00F60EF4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4985" w:type="dxa"/>
          </w:tcPr>
          <w:p w:rsidR="00B95F88" w:rsidRDefault="00B95F88" w:rsidP="007357E4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¿E</w:t>
            </w:r>
            <w:r w:rsidR="007357E4">
              <w:rPr>
                <w:rFonts w:ascii="Times New Roman" w:hAnsi="Times New Roman"/>
                <w:sz w:val="24"/>
                <w:szCs w:val="24"/>
              </w:rPr>
              <w:t>xisten riesgos de que la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dministración del cliente no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impondrá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limitaciones al alcance de nuestro trabajo? </w:t>
            </w:r>
          </w:p>
          <w:p w:rsidR="00135AD4" w:rsidRDefault="00135AD4" w:rsidP="007357E4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B95F88" w:rsidRDefault="00B95F88" w:rsidP="00F60EF4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B95F88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4985" w:type="dxa"/>
          </w:tcPr>
          <w:p w:rsidR="00B95F88" w:rsidRDefault="007357E4" w:rsidP="007357E4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90" w:lineRule="auto"/>
              <w:ind w:left="3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¿Existen criterios apropiados (por ejemplo, las IFRS) contra los cuáles evaluar el asunto del compromiso? </w:t>
            </w:r>
          </w:p>
          <w:p w:rsidR="00135AD4" w:rsidRPr="007357E4" w:rsidRDefault="00135AD4" w:rsidP="007357E4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90" w:lineRule="auto"/>
              <w:ind w:left="3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6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B95F88" w:rsidRDefault="00B95F88" w:rsidP="00F60EF4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F88" w:rsidTr="00C7579F">
        <w:tc>
          <w:tcPr>
            <w:tcW w:w="530" w:type="dxa"/>
          </w:tcPr>
          <w:p w:rsidR="00B95F88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4985" w:type="dxa"/>
          </w:tcPr>
          <w:p w:rsidR="00B95F88" w:rsidRDefault="007357E4" w:rsidP="007357E4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¿Son razonables los tiempos establecidos para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 realización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 trabajo? </w:t>
            </w:r>
          </w:p>
          <w:p w:rsidR="00135AD4" w:rsidRDefault="00135AD4" w:rsidP="007357E4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B95F88" w:rsidRDefault="00B95F88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57E4" w:rsidTr="00C7579F">
        <w:tc>
          <w:tcPr>
            <w:tcW w:w="530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7357E4" w:rsidRDefault="007357E4" w:rsidP="007357E4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3776" w:rsidTr="007550A2">
        <w:tc>
          <w:tcPr>
            <w:tcW w:w="5515" w:type="dxa"/>
            <w:gridSpan w:val="2"/>
          </w:tcPr>
          <w:p w:rsidR="007C3776" w:rsidRDefault="007C3776" w:rsidP="007357E4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7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3776" w:rsidRDefault="007C3776" w:rsidP="007357E4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7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C1">
              <w:rPr>
                <w:rFonts w:ascii="Times New Roman" w:hAnsi="Times New Roman"/>
                <w:b/>
                <w:bCs/>
                <w:sz w:val="24"/>
                <w:szCs w:val="24"/>
              </w:rPr>
              <w:t>Otros</w:t>
            </w:r>
          </w:p>
          <w:p w:rsidR="007C3776" w:rsidRDefault="007C3776" w:rsidP="007357E4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C3776" w:rsidRDefault="007C377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7C3776" w:rsidRDefault="007C377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7C3776" w:rsidRDefault="007C377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7C3776" w:rsidRDefault="007C3776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57E4" w:rsidTr="00C7579F">
        <w:tc>
          <w:tcPr>
            <w:tcW w:w="530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7357E4" w:rsidRDefault="007357E4" w:rsidP="007357E4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57E4" w:rsidTr="00C7579F">
        <w:tc>
          <w:tcPr>
            <w:tcW w:w="530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4985" w:type="dxa"/>
          </w:tcPr>
          <w:p w:rsidR="007357E4" w:rsidRDefault="007357E4" w:rsidP="002B252A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</w:t>
            </w:r>
            <w:r w:rsidR="002B252A">
              <w:rPr>
                <w:rFonts w:ascii="Times New Roman" w:hAnsi="Times New Roman"/>
                <w:sz w:val="24"/>
                <w:szCs w:val="24"/>
              </w:rPr>
              <w:t>Se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ebe considerar alguna otra </w:t>
            </w:r>
            <w:r w:rsidR="002B252A">
              <w:rPr>
                <w:rFonts w:ascii="Times New Roman" w:hAnsi="Times New Roman"/>
                <w:sz w:val="24"/>
                <w:szCs w:val="24"/>
              </w:rPr>
              <w:t>situación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para la aceptación del cliente, </w:t>
            </w:r>
            <w:r w:rsidR="002B252A">
              <w:rPr>
                <w:rFonts w:ascii="Times New Roman" w:hAnsi="Times New Roman"/>
                <w:sz w:val="24"/>
                <w:szCs w:val="24"/>
              </w:rPr>
              <w:t xml:space="preserve">por ejemplo,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una evaluación más detallada de </w:t>
            </w:r>
            <w:r>
              <w:rPr>
                <w:rFonts w:ascii="Times New Roman" w:hAnsi="Times New Roman"/>
                <w:sz w:val="24"/>
                <w:szCs w:val="24"/>
              </w:rPr>
              <w:t>los factores de riesgo?</w:t>
            </w:r>
          </w:p>
          <w:p w:rsidR="00135AD4" w:rsidRPr="007357E4" w:rsidRDefault="00135AD4" w:rsidP="002B252A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57E4" w:rsidTr="00C7579F">
        <w:tc>
          <w:tcPr>
            <w:tcW w:w="530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5" w:type="dxa"/>
          </w:tcPr>
          <w:p w:rsidR="007357E4" w:rsidRDefault="007357E4" w:rsidP="007357E4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57E4" w:rsidTr="00C7579F">
        <w:tc>
          <w:tcPr>
            <w:tcW w:w="530" w:type="dxa"/>
          </w:tcPr>
          <w:p w:rsidR="00135AD4" w:rsidRDefault="00135AD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4985" w:type="dxa"/>
          </w:tcPr>
          <w:p w:rsidR="00135AD4" w:rsidRDefault="00135AD4" w:rsidP="007357E4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7E4" w:rsidRDefault="007357E4" w:rsidP="007357E4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Otros comentarios</w:t>
            </w:r>
          </w:p>
          <w:p w:rsidR="00135AD4" w:rsidRDefault="00135AD4" w:rsidP="007357E4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spacing w:line="2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2" w:type="dxa"/>
          </w:tcPr>
          <w:p w:rsidR="007357E4" w:rsidRDefault="007357E4" w:rsidP="00D0413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220C5" w:rsidRPr="00D0413F" w:rsidRDefault="004220C5" w:rsidP="00D0413F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357E4" w:rsidTr="007357E4">
        <w:tc>
          <w:tcPr>
            <w:tcW w:w="8978" w:type="dxa"/>
          </w:tcPr>
          <w:p w:rsidR="007357E4" w:rsidRPr="00135AD4" w:rsidRDefault="007357E4" w:rsidP="007357E4">
            <w:pPr>
              <w:pStyle w:val="Fuentedeprrafopredeter"/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57E4" w:rsidRPr="00135AD4" w:rsidRDefault="007357E4" w:rsidP="007357E4">
            <w:pPr>
              <w:pStyle w:val="Fuentedeprrafopredeter"/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D4">
              <w:rPr>
                <w:rFonts w:ascii="Times New Roman" w:hAnsi="Times New Roman"/>
                <w:b/>
                <w:bCs/>
                <w:sz w:val="28"/>
                <w:szCs w:val="28"/>
              </w:rPr>
              <w:t>Conclusión del Socio</w:t>
            </w:r>
          </w:p>
          <w:p w:rsidR="007357E4" w:rsidRPr="00135AD4" w:rsidRDefault="007357E4" w:rsidP="00D041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357E4" w:rsidTr="007357E4">
        <w:tc>
          <w:tcPr>
            <w:tcW w:w="8978" w:type="dxa"/>
          </w:tcPr>
          <w:p w:rsidR="007357E4" w:rsidRPr="00135AD4" w:rsidRDefault="007357E4" w:rsidP="00135AD4">
            <w:pPr>
              <w:pStyle w:val="Fuentedeprrafopredeter"/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35AD4">
              <w:rPr>
                <w:rFonts w:ascii="Times New Roman" w:hAnsi="Times New Roman"/>
                <w:b/>
                <w:bCs/>
                <w:sz w:val="28"/>
                <w:szCs w:val="28"/>
              </w:rPr>
              <w:t>Comentarios del Socio</w:t>
            </w:r>
          </w:p>
        </w:tc>
      </w:tr>
      <w:tr w:rsidR="007357E4" w:rsidTr="007357E4">
        <w:tc>
          <w:tcPr>
            <w:tcW w:w="8978" w:type="dxa"/>
          </w:tcPr>
          <w:p w:rsidR="007357E4" w:rsidRDefault="007357E4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57E4" w:rsidRDefault="007357E4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57E4" w:rsidRDefault="007357E4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57E4" w:rsidRDefault="007357E4" w:rsidP="008A63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0413F" w:rsidRDefault="00D0413F" w:rsidP="00D0413F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458"/>
        <w:gridCol w:w="1496"/>
        <w:gridCol w:w="1497"/>
        <w:gridCol w:w="748"/>
        <w:gridCol w:w="2245"/>
      </w:tblGrid>
      <w:tr w:rsidR="008A6382" w:rsidTr="004A4F5A">
        <w:tc>
          <w:tcPr>
            <w:tcW w:w="8978" w:type="dxa"/>
            <w:gridSpan w:val="6"/>
          </w:tcPr>
          <w:p w:rsidR="008A6382" w:rsidRDefault="008A6382" w:rsidP="002B25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Con base en el conocimiento </w:t>
            </w:r>
            <w:r w:rsidR="002B252A">
              <w:rPr>
                <w:rFonts w:asciiTheme="majorHAnsi" w:hAnsiTheme="majorHAnsi"/>
                <w:sz w:val="24"/>
                <w:szCs w:val="24"/>
              </w:rPr>
              <w:t xml:space="preserve">y estudio </w:t>
            </w:r>
            <w:r>
              <w:rPr>
                <w:rFonts w:asciiTheme="majorHAnsi" w:hAnsiTheme="majorHAnsi"/>
                <w:sz w:val="24"/>
                <w:szCs w:val="24"/>
              </w:rPr>
              <w:t>preliminar y a los factores señalados en esta sección, a este cliente se le debe de asignar un riego:</w:t>
            </w:r>
          </w:p>
        </w:tc>
      </w:tr>
      <w:tr w:rsidR="008A6382" w:rsidTr="008A6382">
        <w:tc>
          <w:tcPr>
            <w:tcW w:w="2992" w:type="dxa"/>
            <w:gridSpan w:val="2"/>
          </w:tcPr>
          <w:p w:rsidR="008A6382" w:rsidRDefault="008A6382" w:rsidP="008A63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6382" w:rsidRPr="008A6382" w:rsidRDefault="008A6382" w:rsidP="008A638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ALTO</w:t>
            </w:r>
          </w:p>
        </w:tc>
        <w:tc>
          <w:tcPr>
            <w:tcW w:w="2993" w:type="dxa"/>
            <w:gridSpan w:val="2"/>
          </w:tcPr>
          <w:p w:rsidR="008A6382" w:rsidRDefault="008A6382" w:rsidP="008A63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6382" w:rsidRPr="008A6382" w:rsidRDefault="008A6382" w:rsidP="008A638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MEDIO</w:t>
            </w:r>
          </w:p>
        </w:tc>
        <w:tc>
          <w:tcPr>
            <w:tcW w:w="2993" w:type="dxa"/>
            <w:gridSpan w:val="2"/>
          </w:tcPr>
          <w:p w:rsidR="008A6382" w:rsidRDefault="008A6382" w:rsidP="008A63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6382" w:rsidRDefault="008A6382" w:rsidP="008A638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BAJO</w:t>
            </w:r>
          </w:p>
          <w:p w:rsidR="008A6382" w:rsidRPr="008A6382" w:rsidRDefault="008A6382" w:rsidP="008A638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6382" w:rsidTr="00C30B70">
        <w:tc>
          <w:tcPr>
            <w:tcW w:w="534" w:type="dxa"/>
          </w:tcPr>
          <w:p w:rsidR="00135AD4" w:rsidRDefault="00135AD4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6382" w:rsidRDefault="008A6382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444" w:type="dxa"/>
            <w:gridSpan w:val="5"/>
          </w:tcPr>
          <w:p w:rsidR="00135AD4" w:rsidRDefault="00135AD4" w:rsidP="008A6382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382" w:rsidRDefault="008A6382" w:rsidP="008A6382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amos </w:t>
            </w:r>
            <w:r>
              <w:rPr>
                <w:rFonts w:ascii="Times New Roman" w:hAnsi="Times New Roman"/>
                <w:sz w:val="24"/>
                <w:szCs w:val="24"/>
              </w:rPr>
              <w:t>satisfecho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que no </w:t>
            </w:r>
            <w:r>
              <w:rPr>
                <w:rFonts w:ascii="Times New Roman" w:hAnsi="Times New Roman"/>
                <w:sz w:val="24"/>
                <w:szCs w:val="24"/>
              </w:rPr>
              <w:t>existen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prohibiciones que impidan a la firma o a algún miembro del equipo </w:t>
            </w:r>
            <w:r>
              <w:rPr>
                <w:rFonts w:ascii="Times New Roman" w:hAnsi="Times New Roman"/>
                <w:sz w:val="24"/>
                <w:szCs w:val="24"/>
              </w:rPr>
              <w:t>asignado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realizar este compromiso. </w:t>
            </w:r>
          </w:p>
          <w:p w:rsidR="00135AD4" w:rsidRPr="008A6382" w:rsidRDefault="00135AD4" w:rsidP="008A6382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82" w:rsidTr="004C7990">
        <w:tc>
          <w:tcPr>
            <w:tcW w:w="534" w:type="dxa"/>
          </w:tcPr>
          <w:p w:rsidR="008A6382" w:rsidRDefault="008A6382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44" w:type="dxa"/>
            <w:gridSpan w:val="5"/>
          </w:tcPr>
          <w:p w:rsidR="008A6382" w:rsidRDefault="008A6382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252C" w:rsidTr="004C7990">
        <w:tc>
          <w:tcPr>
            <w:tcW w:w="534" w:type="dxa"/>
          </w:tcPr>
          <w:p w:rsidR="00AB252C" w:rsidRDefault="00AB252C" w:rsidP="00E406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444" w:type="dxa"/>
            <w:gridSpan w:val="5"/>
          </w:tcPr>
          <w:p w:rsidR="00AB252C" w:rsidRDefault="00AB252C" w:rsidP="00E40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los casos en que se identificaron amenazas importantes a nuestra independencia, existen salvaguardas para eliminarlas o reducirlas a un nivel aceptable</w:t>
            </w:r>
          </w:p>
          <w:p w:rsidR="00135AD4" w:rsidRDefault="00135AD4" w:rsidP="00E406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252C" w:rsidTr="004C7990">
        <w:tc>
          <w:tcPr>
            <w:tcW w:w="534" w:type="dxa"/>
          </w:tcPr>
          <w:p w:rsidR="00AB252C" w:rsidRDefault="00AB252C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44" w:type="dxa"/>
            <w:gridSpan w:val="5"/>
          </w:tcPr>
          <w:p w:rsidR="00AB252C" w:rsidRDefault="00AB252C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252C" w:rsidTr="00225DC6">
        <w:tc>
          <w:tcPr>
            <w:tcW w:w="534" w:type="dxa"/>
          </w:tcPr>
          <w:p w:rsidR="00AB252C" w:rsidRDefault="00AB252C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444" w:type="dxa"/>
            <w:gridSpan w:val="5"/>
          </w:tcPr>
          <w:p w:rsidR="00AB252C" w:rsidRDefault="00AB252C" w:rsidP="00AB252C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tengo conocimiento de que existan factores que puedan dañar nuestra independencia o apariencia de independencia. </w:t>
            </w:r>
          </w:p>
          <w:p w:rsidR="00135AD4" w:rsidRPr="00AB252C" w:rsidRDefault="00135AD4" w:rsidP="00AB252C">
            <w:pPr>
              <w:pStyle w:val="Fuentedeprrafopredeter"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52C" w:rsidTr="00293DCD">
        <w:tc>
          <w:tcPr>
            <w:tcW w:w="534" w:type="dxa"/>
          </w:tcPr>
          <w:p w:rsidR="00AB252C" w:rsidRDefault="00AB252C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44" w:type="dxa"/>
            <w:gridSpan w:val="5"/>
          </w:tcPr>
          <w:p w:rsidR="00AB252C" w:rsidRDefault="00AB252C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252C" w:rsidTr="00293DCD">
        <w:tc>
          <w:tcPr>
            <w:tcW w:w="534" w:type="dxa"/>
          </w:tcPr>
          <w:p w:rsidR="00AB252C" w:rsidRDefault="00AB252C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444" w:type="dxa"/>
            <w:gridSpan w:val="5"/>
          </w:tcPr>
          <w:p w:rsidR="00AB252C" w:rsidRDefault="00AB252C" w:rsidP="00AB252C">
            <w:pPr>
              <w:tabs>
                <w:tab w:val="left" w:pos="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</w:t>
            </w:r>
            <w:r>
              <w:rPr>
                <w:rFonts w:ascii="Times New Roman" w:hAnsi="Times New Roman"/>
                <w:sz w:val="24"/>
                <w:szCs w:val="24"/>
              </w:rPr>
              <w:t>amos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satisfecho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que hemos obtenido suficiente información para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evaluar y </w:t>
            </w:r>
            <w:r>
              <w:rPr>
                <w:rFonts w:ascii="Times New Roman" w:hAnsi="Times New Roman"/>
                <w:sz w:val="24"/>
                <w:szCs w:val="24"/>
              </w:rPr>
              <w:t>determinar si acepta</w:t>
            </w:r>
            <w:r>
              <w:rPr>
                <w:rFonts w:ascii="Times New Roman" w:hAnsi="Times New Roman"/>
                <w:sz w:val="24"/>
                <w:szCs w:val="24"/>
              </w:rPr>
              <w:t>mos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no este compromiso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AD4" w:rsidRDefault="00135AD4" w:rsidP="00AB252C">
            <w:pPr>
              <w:tabs>
                <w:tab w:val="left" w:pos="5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252C" w:rsidTr="00293DCD">
        <w:tc>
          <w:tcPr>
            <w:tcW w:w="534" w:type="dxa"/>
          </w:tcPr>
          <w:p w:rsidR="00AB252C" w:rsidRDefault="00AB252C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44" w:type="dxa"/>
            <w:gridSpan w:val="5"/>
          </w:tcPr>
          <w:p w:rsidR="00AB252C" w:rsidRDefault="00AB252C" w:rsidP="00AB252C">
            <w:pPr>
              <w:tabs>
                <w:tab w:val="left" w:pos="5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52A" w:rsidRDefault="002B252A" w:rsidP="00AB252C">
            <w:pPr>
              <w:tabs>
                <w:tab w:val="left" w:pos="5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52A" w:rsidRDefault="002B252A" w:rsidP="00AB252C">
            <w:pPr>
              <w:tabs>
                <w:tab w:val="left" w:pos="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52C" w:rsidTr="00F36723">
        <w:tc>
          <w:tcPr>
            <w:tcW w:w="4488" w:type="dxa"/>
            <w:gridSpan w:val="3"/>
          </w:tcPr>
          <w:p w:rsidR="003A48DB" w:rsidRDefault="003A48DB" w:rsidP="00AB2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52C" w:rsidRDefault="00AB252C" w:rsidP="00AB2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mi opinión debemos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48DB" w:rsidRDefault="003A48DB" w:rsidP="00AB2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3A48DB" w:rsidRDefault="003A48DB" w:rsidP="003A48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B252C" w:rsidRPr="003A48DB" w:rsidRDefault="003A48DB" w:rsidP="003A48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14349</wp:posOffset>
                      </wp:positionV>
                      <wp:extent cx="225631" cy="166254"/>
                      <wp:effectExtent l="0" t="0" r="22225" b="24765"/>
                      <wp:wrapNone/>
                      <wp:docPr id="1" name="1 Mar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66254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 Marco" o:spid="_x0000_s1026" style="position:absolute;margin-left:56.15pt;margin-top:1.15pt;width:17.75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631,16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" path="m,l225631,r,166254l,166254,,xm20782,20782r,124690l204849,145472r,-124690l20782,20782xe" fillcolor="#4f81bd [3204]" strokecolor="#243f60 [1604]" strokeweight="2pt">
                      <v:path arrowok="t" o:connecttype="custom" o:connectlocs="0,0;225631,0;225631,166254;0,166254;0,0;20782,20782;20782,145472;204849,145472;204849,20782;20782,20782" o:connectangles="0,0,0,0,0,0,0,0,0,0"/>
                    </v:shape>
                  </w:pict>
                </mc:Fallback>
              </mc:AlternateContent>
            </w:r>
            <w:r w:rsidRPr="003A48DB">
              <w:rPr>
                <w:rFonts w:asciiTheme="majorHAnsi" w:hAnsiTheme="majorHAnsi"/>
                <w:b/>
                <w:sz w:val="24"/>
                <w:szCs w:val="24"/>
              </w:rPr>
              <w:t>Aceptar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245" w:type="dxa"/>
          </w:tcPr>
          <w:p w:rsidR="003A48DB" w:rsidRDefault="003A48DB" w:rsidP="003A48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B252C" w:rsidRPr="003A48DB" w:rsidRDefault="003A48DB" w:rsidP="003A48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F1FA7" wp14:editId="5D0E3C28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12700</wp:posOffset>
                      </wp:positionV>
                      <wp:extent cx="225425" cy="165735"/>
                      <wp:effectExtent l="0" t="0" r="22225" b="24765"/>
                      <wp:wrapNone/>
                      <wp:docPr id="2" name="2 Mar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6573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 Marco" o:spid="_x0000_s1026" style="position:absolute;margin-left:65.3pt;margin-top:1pt;width:17.75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42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" path="m,l225425,r,165735l,165735,,xm20717,20717r,124301l204708,145018r,-124301l20717,20717xe" fillcolor="#4f81bd [3204]" strokecolor="#243f60 [1604]" strokeweight="2pt">
                      <v:path arrowok="t" o:connecttype="custom" o:connectlocs="0,0;225425,0;225425,165735;0,165735;0,0;20717,20717;20717,145018;204708,145018;20470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Rechazar    </w:t>
            </w:r>
          </w:p>
        </w:tc>
      </w:tr>
      <w:tr w:rsidR="00AB252C" w:rsidTr="008A6382">
        <w:tc>
          <w:tcPr>
            <w:tcW w:w="534" w:type="dxa"/>
          </w:tcPr>
          <w:p w:rsidR="00AB252C" w:rsidRDefault="00AB252C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AB252C" w:rsidRDefault="003A48DB" w:rsidP="003A48DB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el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compromiso.</w:t>
            </w:r>
          </w:p>
        </w:tc>
        <w:tc>
          <w:tcPr>
            <w:tcW w:w="2245" w:type="dxa"/>
            <w:gridSpan w:val="2"/>
          </w:tcPr>
          <w:p w:rsidR="00AB252C" w:rsidRDefault="00AB252C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:rsidR="00AB252C" w:rsidRDefault="00AB252C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252C" w:rsidTr="008A6382">
        <w:tc>
          <w:tcPr>
            <w:tcW w:w="534" w:type="dxa"/>
          </w:tcPr>
          <w:p w:rsidR="00AB252C" w:rsidRDefault="00AB252C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AB252C" w:rsidRDefault="00AB252C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AB252C" w:rsidRDefault="00AB252C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:rsidR="00AB252C" w:rsidRDefault="00AB252C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A6382" w:rsidRDefault="008A6382" w:rsidP="00D0413F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104"/>
        <w:gridCol w:w="2245"/>
        <w:gridCol w:w="2245"/>
      </w:tblGrid>
      <w:tr w:rsidR="003A48DB" w:rsidTr="002A75B1">
        <w:tc>
          <w:tcPr>
            <w:tcW w:w="8978" w:type="dxa"/>
            <w:gridSpan w:val="4"/>
          </w:tcPr>
          <w:p w:rsidR="003A48DB" w:rsidRDefault="003A48DB" w:rsidP="003A48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A48DB" w:rsidRDefault="003A48DB" w:rsidP="003A48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48DB">
              <w:rPr>
                <w:rFonts w:asciiTheme="majorHAnsi" w:hAnsiTheme="majorHAnsi"/>
                <w:b/>
                <w:sz w:val="24"/>
                <w:szCs w:val="24"/>
              </w:rPr>
              <w:t xml:space="preserve">En </w:t>
            </w:r>
            <w:r w:rsidR="007C3776">
              <w:rPr>
                <w:rFonts w:asciiTheme="majorHAnsi" w:hAnsiTheme="majorHAnsi"/>
                <w:b/>
                <w:sz w:val="24"/>
                <w:szCs w:val="24"/>
              </w:rPr>
              <w:t>caso</w:t>
            </w:r>
            <w:r w:rsidRPr="003A48D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C3776">
              <w:rPr>
                <w:rFonts w:asciiTheme="majorHAnsi" w:hAnsiTheme="majorHAnsi"/>
                <w:b/>
                <w:sz w:val="24"/>
                <w:szCs w:val="24"/>
              </w:rPr>
              <w:t>necesario</w:t>
            </w:r>
            <w:r w:rsidRPr="003A48DB">
              <w:rPr>
                <w:rFonts w:asciiTheme="majorHAnsi" w:hAnsiTheme="majorHAnsi"/>
                <w:b/>
                <w:sz w:val="24"/>
                <w:szCs w:val="24"/>
              </w:rPr>
              <w:t>, aprobación del segundo socio</w:t>
            </w:r>
          </w:p>
          <w:p w:rsidR="003A48DB" w:rsidRPr="003A48DB" w:rsidRDefault="003A48DB" w:rsidP="003A48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A48DB" w:rsidTr="003A48DB">
        <w:tc>
          <w:tcPr>
            <w:tcW w:w="1384" w:type="dxa"/>
          </w:tcPr>
          <w:p w:rsidR="003A48DB" w:rsidRPr="002B252A" w:rsidRDefault="003A48DB" w:rsidP="00D041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A48DB" w:rsidRPr="002B252A" w:rsidRDefault="003A48DB" w:rsidP="00D041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252A">
              <w:rPr>
                <w:rFonts w:asciiTheme="majorHAnsi" w:hAnsiTheme="majorHAnsi"/>
                <w:b/>
                <w:sz w:val="24"/>
                <w:szCs w:val="24"/>
              </w:rPr>
              <w:t>Nombre</w:t>
            </w:r>
          </w:p>
          <w:p w:rsidR="003A48DB" w:rsidRPr="002B252A" w:rsidRDefault="003A48DB" w:rsidP="00D041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3A48DB" w:rsidRPr="003A48DB" w:rsidRDefault="003A48DB" w:rsidP="00D041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3A48DB" w:rsidRDefault="003A48DB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:rsidR="003A48DB" w:rsidRDefault="003A48DB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48DB" w:rsidTr="003A48DB">
        <w:tc>
          <w:tcPr>
            <w:tcW w:w="1384" w:type="dxa"/>
          </w:tcPr>
          <w:p w:rsidR="003A48DB" w:rsidRPr="002B252A" w:rsidRDefault="003A48DB" w:rsidP="00D041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A48DB" w:rsidRPr="002B252A" w:rsidRDefault="003A48DB" w:rsidP="00D041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252A">
              <w:rPr>
                <w:rFonts w:asciiTheme="majorHAnsi" w:hAnsiTheme="majorHAnsi"/>
                <w:b/>
                <w:sz w:val="24"/>
                <w:szCs w:val="24"/>
              </w:rPr>
              <w:t>Fecha</w:t>
            </w:r>
          </w:p>
          <w:p w:rsidR="003A48DB" w:rsidRPr="002B252A" w:rsidRDefault="003A48DB" w:rsidP="00D041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04" w:type="dxa"/>
          </w:tcPr>
          <w:p w:rsidR="003A48DB" w:rsidRDefault="003A48DB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:rsidR="003A48DB" w:rsidRDefault="003A48DB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:rsidR="003A48DB" w:rsidRDefault="003A48DB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48DB" w:rsidTr="003A48DB">
        <w:tc>
          <w:tcPr>
            <w:tcW w:w="1384" w:type="dxa"/>
          </w:tcPr>
          <w:p w:rsidR="003A48DB" w:rsidRPr="002B252A" w:rsidRDefault="003A48DB" w:rsidP="00D041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A48DB" w:rsidRPr="002B252A" w:rsidRDefault="003A48DB" w:rsidP="00D041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252A">
              <w:rPr>
                <w:rFonts w:asciiTheme="majorHAnsi" w:hAnsiTheme="majorHAnsi"/>
                <w:b/>
                <w:sz w:val="24"/>
                <w:szCs w:val="24"/>
              </w:rPr>
              <w:t>Firma</w:t>
            </w:r>
          </w:p>
          <w:p w:rsidR="003A48DB" w:rsidRPr="002B252A" w:rsidRDefault="003A48DB" w:rsidP="00D041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04" w:type="dxa"/>
          </w:tcPr>
          <w:p w:rsidR="003A48DB" w:rsidRDefault="003A48DB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:rsidR="003A48DB" w:rsidRDefault="003A48DB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:rsidR="003A48DB" w:rsidRDefault="003A48DB" w:rsidP="00D04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A48DB" w:rsidRDefault="003A48DB" w:rsidP="00D0413F">
      <w:pPr>
        <w:jc w:val="center"/>
        <w:rPr>
          <w:rFonts w:asciiTheme="majorHAnsi" w:hAnsiTheme="majorHAnsi"/>
          <w:sz w:val="24"/>
          <w:szCs w:val="24"/>
        </w:rPr>
      </w:pPr>
    </w:p>
    <w:p w:rsidR="00E225E1" w:rsidRPr="00E225E1" w:rsidRDefault="00E225E1" w:rsidP="00E225E1">
      <w:pPr>
        <w:ind w:left="36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E225E1">
        <w:rPr>
          <w:rFonts w:asciiTheme="majorHAnsi" w:hAnsiTheme="majorHAnsi"/>
          <w:sz w:val="24"/>
          <w:szCs w:val="24"/>
        </w:rPr>
        <w:t>- - - - - - - - - - - - - - - - - - - - - - - - -</w:t>
      </w:r>
    </w:p>
    <w:sectPr w:rsidR="00E225E1" w:rsidRPr="00E225E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20" w:rsidRDefault="008B0720" w:rsidP="00D0413F">
      <w:pPr>
        <w:spacing w:after="0" w:line="240" w:lineRule="auto"/>
      </w:pPr>
      <w:r>
        <w:separator/>
      </w:r>
    </w:p>
  </w:endnote>
  <w:endnote w:type="continuationSeparator" w:id="0">
    <w:p w:rsidR="008B0720" w:rsidRDefault="008B0720" w:rsidP="00D0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3F" w:rsidRPr="00D0413F" w:rsidRDefault="00D0413F" w:rsidP="00D0413F">
    <w:pPr>
      <w:pStyle w:val="Piedepgina"/>
      <w:jc w:val="right"/>
      <w:rPr>
        <w:rFonts w:asciiTheme="majorHAnsi" w:hAnsiTheme="majorHAnsi"/>
        <w:sz w:val="20"/>
        <w:szCs w:val="20"/>
      </w:rPr>
    </w:pPr>
    <w:r w:rsidRPr="00D0413F">
      <w:rPr>
        <w:rFonts w:asciiTheme="majorHAnsi" w:hAnsiTheme="majorHAnsi"/>
        <w:sz w:val="20"/>
        <w:szCs w:val="20"/>
      </w:rPr>
      <w:t>Firma miembro de</w:t>
    </w:r>
  </w:p>
  <w:p w:rsidR="00D0413F" w:rsidRPr="00D0413F" w:rsidRDefault="00D0413F" w:rsidP="00D0413F">
    <w:pPr>
      <w:pStyle w:val="Piedepgina"/>
      <w:jc w:val="right"/>
      <w:rPr>
        <w:rFonts w:asciiTheme="majorHAnsi" w:hAnsiTheme="majorHAnsi"/>
        <w:sz w:val="20"/>
        <w:szCs w:val="20"/>
      </w:rPr>
    </w:pPr>
    <w:proofErr w:type="spellStart"/>
    <w:r w:rsidRPr="00D0413F">
      <w:rPr>
        <w:rFonts w:asciiTheme="majorHAnsi" w:hAnsiTheme="majorHAnsi"/>
        <w:sz w:val="20"/>
        <w:szCs w:val="20"/>
      </w:rPr>
      <w:t>Gva</w:t>
    </w:r>
    <w:proofErr w:type="spellEnd"/>
    <w:r w:rsidRPr="00D0413F">
      <w:rPr>
        <w:rFonts w:asciiTheme="majorHAnsi" w:hAnsiTheme="majorHAnsi"/>
        <w:sz w:val="20"/>
        <w:szCs w:val="20"/>
      </w:rPr>
      <w:t xml:space="preserve"> Consultoría y Capacitación, S.C.</w:t>
    </w:r>
  </w:p>
  <w:p w:rsidR="00D0413F" w:rsidRDefault="00D041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20" w:rsidRDefault="008B0720" w:rsidP="00D0413F">
      <w:pPr>
        <w:spacing w:after="0" w:line="240" w:lineRule="auto"/>
      </w:pPr>
      <w:r>
        <w:separator/>
      </w:r>
    </w:p>
  </w:footnote>
  <w:footnote w:type="continuationSeparator" w:id="0">
    <w:p w:rsidR="008B0720" w:rsidRDefault="008B0720" w:rsidP="00D0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3F" w:rsidRDefault="008B0720" w:rsidP="00D0413F">
    <w:pPr>
      <w:pStyle w:val="Encabezado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Título"/>
        <w:id w:val="77738743"/>
        <w:placeholder>
          <w:docPart w:val="9854F75BFFA647A28F17F6CA747DBD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0413F" w:rsidRPr="00D0413F">
          <w:rPr>
            <w:rFonts w:asciiTheme="majorHAnsi" w:eastAsiaTheme="majorEastAsia" w:hAnsiTheme="majorHAnsi" w:cstheme="majorBidi"/>
            <w:sz w:val="20"/>
            <w:szCs w:val="20"/>
          </w:rPr>
          <w:t xml:space="preserve">Despacho Enríquez Zúñiga y </w:t>
        </w:r>
        <w:proofErr w:type="spellStart"/>
        <w:r w:rsidR="00D0413F" w:rsidRPr="00D0413F">
          <w:rPr>
            <w:rFonts w:asciiTheme="majorHAnsi" w:eastAsiaTheme="majorEastAsia" w:hAnsiTheme="majorHAnsi" w:cstheme="majorBidi"/>
            <w:sz w:val="20"/>
            <w:szCs w:val="20"/>
          </w:rPr>
          <w:t>Asoc</w:t>
        </w:r>
        <w:proofErr w:type="spellEnd"/>
        <w:r w:rsidR="00D0413F" w:rsidRPr="00D0413F">
          <w:rPr>
            <w:rFonts w:asciiTheme="majorHAnsi" w:eastAsiaTheme="majorEastAsia" w:hAnsiTheme="majorHAnsi" w:cstheme="majorBidi"/>
            <w:sz w:val="20"/>
            <w:szCs w:val="20"/>
          </w:rPr>
          <w:t>., S.C.</w:t>
        </w:r>
      </w:sdtContent>
    </w:sdt>
  </w:p>
  <w:p w:rsidR="00D0413F" w:rsidRDefault="00D041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0D9"/>
    <w:multiLevelType w:val="hybridMultilevel"/>
    <w:tmpl w:val="00006C6C"/>
    <w:lvl w:ilvl="0" w:tplc="00006EA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C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079"/>
    <w:multiLevelType w:val="hybridMultilevel"/>
    <w:tmpl w:val="0000117A"/>
    <w:lvl w:ilvl="0" w:tplc="00006D7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8E2"/>
    <w:multiLevelType w:val="hybridMultilevel"/>
    <w:tmpl w:val="00002F0C"/>
    <w:lvl w:ilvl="0" w:tplc="0000549B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B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26"/>
    <w:multiLevelType w:val="hybridMultilevel"/>
    <w:tmpl w:val="00001CDF"/>
    <w:lvl w:ilvl="0" w:tplc="000027D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2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9C"/>
    <w:multiLevelType w:val="hybridMultilevel"/>
    <w:tmpl w:val="00004EFE"/>
    <w:lvl w:ilvl="0" w:tplc="00001BD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7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23"/>
    <w:multiLevelType w:val="hybridMultilevel"/>
    <w:tmpl w:val="000079D1"/>
    <w:lvl w:ilvl="0" w:tplc="00004E5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3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34"/>
    <w:multiLevelType w:val="hybridMultilevel"/>
    <w:tmpl w:val="00004EBF"/>
    <w:lvl w:ilvl="0" w:tplc="00002E39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4E0"/>
    <w:multiLevelType w:val="hybridMultilevel"/>
    <w:tmpl w:val="00007296"/>
    <w:lvl w:ilvl="0" w:tplc="0000651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47"/>
    <w:multiLevelType w:val="hybridMultilevel"/>
    <w:tmpl w:val="00004365"/>
    <w:lvl w:ilvl="0" w:tplc="00004E3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2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6D"/>
    <w:multiLevelType w:val="hybridMultilevel"/>
    <w:tmpl w:val="0000113E"/>
    <w:lvl w:ilvl="0" w:tplc="0000246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A6"/>
    <w:multiLevelType w:val="hybridMultilevel"/>
    <w:tmpl w:val="00001D3F"/>
    <w:lvl w:ilvl="0" w:tplc="00006E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D5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346"/>
    <w:multiLevelType w:val="hybridMultilevel"/>
    <w:tmpl w:val="00001289"/>
    <w:lvl w:ilvl="0" w:tplc="000050A9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33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1546616"/>
    <w:multiLevelType w:val="hybridMultilevel"/>
    <w:tmpl w:val="D47050D8"/>
    <w:lvl w:ilvl="0" w:tplc="C8E491C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65C81"/>
    <w:multiLevelType w:val="hybridMultilevel"/>
    <w:tmpl w:val="3522CD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07A57"/>
    <w:multiLevelType w:val="hybridMultilevel"/>
    <w:tmpl w:val="B9A0E7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B52B1"/>
    <w:multiLevelType w:val="hybridMultilevel"/>
    <w:tmpl w:val="8B92E1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A0953"/>
    <w:multiLevelType w:val="hybridMultilevel"/>
    <w:tmpl w:val="C108C3C6"/>
    <w:lvl w:ilvl="0" w:tplc="8EB40DE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735BD"/>
    <w:multiLevelType w:val="hybridMultilevel"/>
    <w:tmpl w:val="7E8EAA74"/>
    <w:lvl w:ilvl="0" w:tplc="00004C6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0397D"/>
    <w:multiLevelType w:val="hybridMultilevel"/>
    <w:tmpl w:val="1E48FF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436CF"/>
    <w:multiLevelType w:val="hybridMultilevel"/>
    <w:tmpl w:val="DBE8D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B4C23"/>
    <w:multiLevelType w:val="hybridMultilevel"/>
    <w:tmpl w:val="08945B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7"/>
  </w:num>
  <w:num w:numId="5">
    <w:abstractNumId w:val="15"/>
  </w:num>
  <w:num w:numId="6">
    <w:abstractNumId w:val="4"/>
  </w:num>
  <w:num w:numId="7">
    <w:abstractNumId w:val="2"/>
  </w:num>
  <w:num w:numId="8">
    <w:abstractNumId w:val="18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14"/>
  </w:num>
  <w:num w:numId="14">
    <w:abstractNumId w:val="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10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F"/>
    <w:rsid w:val="00102E0B"/>
    <w:rsid w:val="00135AD4"/>
    <w:rsid w:val="001F3D82"/>
    <w:rsid w:val="00266D05"/>
    <w:rsid w:val="002959D9"/>
    <w:rsid w:val="002B252A"/>
    <w:rsid w:val="003A48DB"/>
    <w:rsid w:val="00410034"/>
    <w:rsid w:val="004220C5"/>
    <w:rsid w:val="005513FC"/>
    <w:rsid w:val="005B71BC"/>
    <w:rsid w:val="006274BF"/>
    <w:rsid w:val="00634626"/>
    <w:rsid w:val="007357E4"/>
    <w:rsid w:val="00765482"/>
    <w:rsid w:val="007C3776"/>
    <w:rsid w:val="007D52AA"/>
    <w:rsid w:val="007D64EB"/>
    <w:rsid w:val="0085432B"/>
    <w:rsid w:val="008A6382"/>
    <w:rsid w:val="008B0720"/>
    <w:rsid w:val="00974043"/>
    <w:rsid w:val="00A40565"/>
    <w:rsid w:val="00A45710"/>
    <w:rsid w:val="00AB252C"/>
    <w:rsid w:val="00AB264E"/>
    <w:rsid w:val="00AF0A6A"/>
    <w:rsid w:val="00B52248"/>
    <w:rsid w:val="00B95F88"/>
    <w:rsid w:val="00C7579F"/>
    <w:rsid w:val="00D0413F"/>
    <w:rsid w:val="00D22205"/>
    <w:rsid w:val="00D27208"/>
    <w:rsid w:val="00D82009"/>
    <w:rsid w:val="00DC5066"/>
    <w:rsid w:val="00E225E1"/>
    <w:rsid w:val="00F60EF4"/>
    <w:rsid w:val="00F90086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13F"/>
  </w:style>
  <w:style w:type="paragraph" w:styleId="Piedepgina">
    <w:name w:val="footer"/>
    <w:basedOn w:val="Normal"/>
    <w:link w:val="PiedepginaCar"/>
    <w:uiPriority w:val="99"/>
    <w:unhideWhenUsed/>
    <w:rsid w:val="00D04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13F"/>
  </w:style>
  <w:style w:type="paragraph" w:styleId="Textodeglobo">
    <w:name w:val="Balloon Text"/>
    <w:basedOn w:val="Normal"/>
    <w:link w:val="TextodegloboCar"/>
    <w:uiPriority w:val="99"/>
    <w:semiHidden/>
    <w:unhideWhenUsed/>
    <w:rsid w:val="00D0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1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13F"/>
  </w:style>
  <w:style w:type="paragraph" w:styleId="Piedepgina">
    <w:name w:val="footer"/>
    <w:basedOn w:val="Normal"/>
    <w:link w:val="PiedepginaCar"/>
    <w:uiPriority w:val="99"/>
    <w:unhideWhenUsed/>
    <w:rsid w:val="00D04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13F"/>
  </w:style>
  <w:style w:type="paragraph" w:styleId="Textodeglobo">
    <w:name w:val="Balloon Text"/>
    <w:basedOn w:val="Normal"/>
    <w:link w:val="TextodegloboCar"/>
    <w:uiPriority w:val="99"/>
    <w:semiHidden/>
    <w:unhideWhenUsed/>
    <w:rsid w:val="00D0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1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54F75BFFA647A28F17F6CA747D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4687-0011-45D2-9CCA-4D9562F09A81}"/>
      </w:docPartPr>
      <w:docPartBody>
        <w:p w:rsidR="00A62110" w:rsidRDefault="00930294" w:rsidP="00930294">
          <w:pPr>
            <w:pStyle w:val="9854F75BFFA647A28F17F6CA747DBDF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94"/>
    <w:rsid w:val="00930294"/>
    <w:rsid w:val="009D7362"/>
    <w:rsid w:val="009E6A89"/>
    <w:rsid w:val="00A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854F75BFFA647A28F17F6CA747DBDF0">
    <w:name w:val="9854F75BFFA647A28F17F6CA747DBDF0"/>
    <w:rsid w:val="00930294"/>
  </w:style>
  <w:style w:type="paragraph" w:customStyle="1" w:styleId="D4B75CD9F0454A7AAD631CD0B3CCFAFB">
    <w:name w:val="D4B75CD9F0454A7AAD631CD0B3CCFAFB"/>
    <w:rsid w:val="009302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854F75BFFA647A28F17F6CA747DBDF0">
    <w:name w:val="9854F75BFFA647A28F17F6CA747DBDF0"/>
    <w:rsid w:val="00930294"/>
  </w:style>
  <w:style w:type="paragraph" w:customStyle="1" w:styleId="D4B75CD9F0454A7AAD631CD0B3CCFAFB">
    <w:name w:val="D4B75CD9F0454A7AAD631CD0B3CCFAFB"/>
    <w:rsid w:val="00930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4E56-864C-4730-93DD-FF037245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1809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Enríquez Zúñiga y Asoc., S.C.</vt:lpstr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Enríquez Zúñiga y Asoc., S.C.</dc:title>
  <dc:creator>EduardoE</dc:creator>
  <cp:lastModifiedBy>EduardoE</cp:lastModifiedBy>
  <cp:revision>3</cp:revision>
  <dcterms:created xsi:type="dcterms:W3CDTF">2011-11-18T17:26:00Z</dcterms:created>
  <dcterms:modified xsi:type="dcterms:W3CDTF">2011-11-22T19:33:00Z</dcterms:modified>
</cp:coreProperties>
</file>